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C686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C686D" w:rsidRDefault="00DC686D" w:rsidP="00DC686D">
      <w:pPr>
        <w:pStyle w:val="a3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 w:rsidR="002C47DE">
        <w:rPr>
          <w:rFonts w:ascii="Times New Roman" w:hAnsi="Times New Roman" w:cs="Times New Roman"/>
          <w:sz w:val="24"/>
          <w:szCs w:val="24"/>
        </w:rPr>
        <w:t>04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 w:rsidR="002C47DE">
        <w:rPr>
          <w:rFonts w:ascii="Times New Roman" w:hAnsi="Times New Roman" w:cs="Times New Roman"/>
          <w:sz w:val="24"/>
          <w:szCs w:val="24"/>
        </w:rPr>
        <w:t>7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47DE">
        <w:rPr>
          <w:rFonts w:ascii="Times New Roman" w:hAnsi="Times New Roman" w:cs="Times New Roman"/>
          <w:sz w:val="24"/>
          <w:szCs w:val="24"/>
        </w:rPr>
        <w:t>16</w:t>
      </w:r>
    </w:p>
    <w:p w:rsidR="00DC686D" w:rsidRPr="00DC686D" w:rsidRDefault="00DC686D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DC686D" w:rsidRDefault="00DC686D" w:rsidP="00DC686D">
      <w:pPr>
        <w:ind w:left="-180" w:right="305" w:firstLine="180"/>
        <w:rPr>
          <w:rFonts w:ascii="Times New Roman" w:hAnsi="Times New Roman"/>
        </w:rPr>
      </w:pPr>
    </w:p>
    <w:p w:rsidR="00DC686D" w:rsidRDefault="00DC686D" w:rsidP="00DC686D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         коррупции         в Новомакаровском сельском поселении  Грибановского  муниципального района на 201</w:t>
      </w:r>
      <w:r w:rsidR="002C47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C686D" w:rsidRDefault="00DC686D" w:rsidP="00DC686D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DC686D" w:rsidRDefault="00DC686D" w:rsidP="00DC68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 мероприятий по противодействию коррупции в Новомакаровском сельском поселении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 на 201</w:t>
      </w:r>
      <w:r w:rsidR="002C47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C686D" w:rsidRDefault="00DC686D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DC686D" w:rsidRDefault="00DC686D" w:rsidP="00DC6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sz w:val="24"/>
          <w:szCs w:val="24"/>
        </w:rPr>
      </w:pPr>
    </w:p>
    <w:p w:rsidR="00DC686D" w:rsidRDefault="00DC686D" w:rsidP="00DC686D"/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DC686D" w:rsidRPr="00DC686D" w:rsidRDefault="00DC686D" w:rsidP="00DC686D">
      <w:pPr>
        <w:pStyle w:val="a3"/>
        <w:jc w:val="right"/>
        <w:rPr>
          <w:sz w:val="24"/>
          <w:szCs w:val="24"/>
        </w:rPr>
      </w:pP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Утверждён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DC686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Новомакаровского сельского поселения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DC686D" w:rsidRDefault="00DC686D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 xml:space="preserve">от  </w:t>
      </w:r>
      <w:r w:rsidR="002C47DE">
        <w:rPr>
          <w:rFonts w:ascii="Times New Roman" w:hAnsi="Times New Roman"/>
          <w:sz w:val="24"/>
          <w:szCs w:val="24"/>
        </w:rPr>
        <w:t>04</w:t>
      </w:r>
      <w:r w:rsidRPr="00DC68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C686D">
        <w:rPr>
          <w:rFonts w:ascii="Times New Roman" w:hAnsi="Times New Roman"/>
          <w:sz w:val="24"/>
          <w:szCs w:val="24"/>
        </w:rPr>
        <w:t>.201</w:t>
      </w:r>
      <w:r w:rsidR="002C47DE">
        <w:rPr>
          <w:rFonts w:ascii="Times New Roman" w:hAnsi="Times New Roman"/>
          <w:sz w:val="24"/>
          <w:szCs w:val="24"/>
        </w:rPr>
        <w:t>7</w:t>
      </w:r>
      <w:r w:rsidRPr="00DC686D">
        <w:rPr>
          <w:rFonts w:ascii="Times New Roman" w:hAnsi="Times New Roman"/>
          <w:sz w:val="24"/>
          <w:szCs w:val="24"/>
        </w:rPr>
        <w:t xml:space="preserve"> г. № </w:t>
      </w:r>
      <w:r w:rsidR="002C47DE">
        <w:rPr>
          <w:rFonts w:ascii="Times New Roman" w:hAnsi="Times New Roman"/>
          <w:sz w:val="24"/>
          <w:szCs w:val="24"/>
        </w:rPr>
        <w:t>16</w:t>
      </w:r>
    </w:p>
    <w:p w:rsidR="00547094" w:rsidRPr="00547094" w:rsidRDefault="00547094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C686D" w:rsidRPr="004D6861" w:rsidRDefault="00DC686D" w:rsidP="004D6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НОВОМАКАРОВСКОМ СЕЛЬСКОМ </w:t>
      </w:r>
      <w:proofErr w:type="gramStart"/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</w:t>
      </w:r>
      <w:r w:rsidR="004D68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2C47DE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713"/>
        <w:gridCol w:w="2267"/>
        <w:gridCol w:w="2695"/>
      </w:tblGrid>
      <w:tr w:rsidR="000C2F37" w:rsidRPr="004D6861" w:rsidTr="004D6861">
        <w:trPr>
          <w:trHeight w:val="630"/>
        </w:trPr>
        <w:tc>
          <w:tcPr>
            <w:tcW w:w="197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0C2F37" w:rsidRPr="004D6861" w:rsidRDefault="000C2F37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0C2F37" w:rsidRPr="004D6861" w:rsidRDefault="004D6861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</w:tr>
    </w:tbl>
    <w:p w:rsidR="000C2F37" w:rsidRPr="004D6861" w:rsidRDefault="000C2F37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ayout w:type="fixed"/>
        <w:tblLook w:val="01E0" w:firstRow="1" w:lastRow="1" w:firstColumn="1" w:lastColumn="1" w:noHBand="0" w:noVBand="0"/>
      </w:tblPr>
      <w:tblGrid>
        <w:gridCol w:w="599"/>
        <w:gridCol w:w="9717"/>
        <w:gridCol w:w="2361"/>
        <w:gridCol w:w="2553"/>
      </w:tblGrid>
      <w:tr w:rsidR="000C2F37" w:rsidRPr="004D6861" w:rsidTr="00547094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F37" w:rsidRPr="004D6861" w:rsidTr="00547094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547094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муниципальных правовых актов по вопросам противодействия коррупции в администрации Новомакаровского сельского поселения Гри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4" w:rsidRPr="004D6861" w:rsidRDefault="00B52C9E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C47DE">
        <w:trPr>
          <w:trHeight w:val="8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0C2F37" w:rsidRPr="004D6861" w:rsidTr="004D6861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2C47DE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B52C9E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B52C9E" w:rsidP="00B5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0C2F37" w:rsidRPr="004D6861" w:rsidRDefault="000C2F37" w:rsidP="00B5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и 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МКУК Новомакаровского сельского поселения «ЦДИ»,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находящ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емся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администрации 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036B7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C2F37" w:rsidRPr="004D6861" w:rsidRDefault="00C036B7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DE">
              <w:rPr>
                <w:rFonts w:ascii="Times New Roman" w:hAnsi="Times New Roman" w:cs="Times New Roman"/>
              </w:rPr>
              <w:t>Директор МКУК Новомакаровского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036B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A7CD1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Грибановского муниципального района в информационно-телекоммуникационной сети «Интернет» разд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(в информационно-телекоммуникационной сети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 а также членов их семей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0C2F37" w:rsidRPr="004D6861" w:rsidTr="002A7CD1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 формы для приема обращений граждан по фактам коррупции в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2A7CD1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>Заместитель главы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слушаний по проекту бюджета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годовому отчету об исполнении бюджета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Новомакаровского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</w:t>
            </w:r>
            <w:r w:rsidR="002A7CD1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антикоррупционного просвещения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Новомакаровской ООШ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Директор МКОУ Новомакаровской ООШ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C2F37" w:rsidRPr="004D6861" w:rsidTr="002C47DE">
        <w:trPr>
          <w:trHeight w:val="260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по вопросам профилактики коррупционных правонарушений;</w:t>
            </w:r>
          </w:p>
          <w:p w:rsidR="000C2F37" w:rsidRPr="004D6861" w:rsidRDefault="000C2F37" w:rsidP="00124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 Новомакаровского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законодательства Воронежской области, муниципальных правовых актов 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Новомакаровского сельского поселения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6D6B9E">
        <w:trPr>
          <w:trHeight w:val="17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214F5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2C47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для включения в кадровый резерв администрации 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 w:rsidR="00C214F5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Новомакаровского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</w:t>
            </w:r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Новомакаровского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0C2F37" w:rsidRPr="004D6861" w:rsidRDefault="000C2F37" w:rsidP="00EF20C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2C47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proofErr w:type="gramStart"/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2C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D0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2C47DE">
        <w:trPr>
          <w:trHeight w:val="34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МКУК Новомакаровского сельского поселения «ЦДИ»,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мер по профилактике коррупционных правонаруше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служащих, замещающих должности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74" w:rsidRPr="004D6861" w:rsidRDefault="00D01E74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2F37" w:rsidRPr="004D6861" w:rsidRDefault="00D01E74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уведомления о личной заинтересованности </w:t>
            </w:r>
            <w:bookmarkStart w:id="0" w:name="_GoBack"/>
            <w:bookmarkEnd w:id="0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интересов, принимать меры по предотвращению та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кого конфликта;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Новомакаровского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за месяц до начала выполнения иной оплачиваемой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12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имущественного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ситуаций, при которых возникает или может возникнуть конфликт интересов на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службе, в том числе при рассмотрении обраще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и принятие по его результатам мер, направленных на предупреждение п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одобных фактов;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Новомакаровского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2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2F37" w:rsidRPr="004D6861" w:rsidTr="004D6861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сторон которого являются лица, замещающие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2C47DE" w:rsidRDefault="000C2F37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</w:t>
            </w:r>
            <w:r w:rsidR="00735C26" w:rsidRPr="002C47DE">
              <w:rPr>
                <w:rFonts w:ascii="Times New Roman" w:hAnsi="Times New Roman" w:cs="Times New Roman"/>
                <w:sz w:val="20"/>
                <w:szCs w:val="20"/>
              </w:rPr>
              <w:t>администрации Ново</w:t>
            </w:r>
            <w:r w:rsidR="004D6861" w:rsidRPr="002C47DE">
              <w:rPr>
                <w:rFonts w:ascii="Times New Roman" w:hAnsi="Times New Roman" w:cs="Times New Roman"/>
                <w:sz w:val="20"/>
                <w:szCs w:val="20"/>
              </w:rPr>
              <w:t>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Новомакаровского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документов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C47DE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</w:t>
            </w:r>
            <w:r w:rsidR="00735C26" w:rsidRPr="004D6861">
              <w:rPr>
                <w:rFonts w:ascii="Times New Roman" w:hAnsi="Times New Roman" w:cs="Times New Roman"/>
              </w:rPr>
              <w:t>,</w:t>
            </w:r>
            <w:r w:rsidRPr="004D6861">
              <w:rPr>
                <w:rFonts w:ascii="Times New Roman" w:hAnsi="Times New Roman" w:cs="Times New Roman"/>
              </w:rPr>
              <w:t xml:space="preserve"> и муниципальными служащими, а также соблюдения муниципальными служащими требований к служебному поведению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862D9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верия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иными государственными органами по вопр</w:t>
            </w:r>
            <w:r w:rsidR="004D6861">
              <w:rPr>
                <w:rFonts w:ascii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</w:t>
            </w: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борьбы с коррупцией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0C2F37" w:rsidRPr="000C2F37" w:rsidRDefault="000C2F37" w:rsidP="000C2F37">
      <w:pPr>
        <w:jc w:val="both"/>
        <w:rPr>
          <w:rFonts w:ascii="Times New Roman" w:hAnsi="Times New Roman" w:cs="Times New Roman"/>
        </w:rPr>
      </w:pPr>
    </w:p>
    <w:p w:rsidR="00DC686D" w:rsidRDefault="00DC686D" w:rsidP="00DC686D">
      <w:pPr>
        <w:sectPr w:rsidR="00DC686D" w:rsidSect="00DC68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CD0FDC" w:rsidRDefault="00CD0FDC" w:rsidP="00DC686D">
      <w:pPr>
        <w:autoSpaceDE w:val="0"/>
        <w:autoSpaceDN w:val="0"/>
        <w:adjustRightInd w:val="0"/>
        <w:jc w:val="right"/>
        <w:outlineLvl w:val="0"/>
      </w:pPr>
    </w:p>
    <w:sectPr w:rsidR="00CD0FDC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8"/>
    <w:rsid w:val="000C2F37"/>
    <w:rsid w:val="0012491B"/>
    <w:rsid w:val="002A7CD1"/>
    <w:rsid w:val="002C47DE"/>
    <w:rsid w:val="004D6861"/>
    <w:rsid w:val="00547094"/>
    <w:rsid w:val="006D6B9E"/>
    <w:rsid w:val="00721FC6"/>
    <w:rsid w:val="00735C26"/>
    <w:rsid w:val="007862D9"/>
    <w:rsid w:val="00832661"/>
    <w:rsid w:val="00B52C9E"/>
    <w:rsid w:val="00C036B7"/>
    <w:rsid w:val="00C107E8"/>
    <w:rsid w:val="00C214F5"/>
    <w:rsid w:val="00C61DE1"/>
    <w:rsid w:val="00CD0FDC"/>
    <w:rsid w:val="00D01E74"/>
    <w:rsid w:val="00DC686D"/>
    <w:rsid w:val="00D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882B-2AB2-4BB2-BFEC-D6028EDB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2017-12-04T11:56:00Z</cp:lastPrinted>
  <dcterms:created xsi:type="dcterms:W3CDTF">2017-02-13T10:59:00Z</dcterms:created>
  <dcterms:modified xsi:type="dcterms:W3CDTF">2017-12-04T11:56:00Z</dcterms:modified>
</cp:coreProperties>
</file>