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2E6" w:rsidRDefault="008812E6" w:rsidP="008812E6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8D651E" w:rsidRPr="008D651E" w:rsidRDefault="008D651E" w:rsidP="008D651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51E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8D651E" w:rsidRPr="008D651E" w:rsidRDefault="008D651E" w:rsidP="008D651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51E">
        <w:rPr>
          <w:rFonts w:ascii="Times New Roman" w:hAnsi="Times New Roman" w:cs="Times New Roman"/>
          <w:b/>
          <w:sz w:val="28"/>
          <w:szCs w:val="28"/>
        </w:rPr>
        <w:t>НОВОМАКАРОВСКОГО СЕЛЬСКОГО ПОСЕЛЕНИЯ</w:t>
      </w:r>
    </w:p>
    <w:p w:rsidR="008D651E" w:rsidRPr="008D651E" w:rsidRDefault="008D651E" w:rsidP="008D651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51E">
        <w:rPr>
          <w:rFonts w:ascii="Times New Roman" w:hAnsi="Times New Roman" w:cs="Times New Roman"/>
          <w:b/>
          <w:sz w:val="28"/>
          <w:szCs w:val="28"/>
        </w:rPr>
        <w:t>ГРИБАНОВСКОГО МУНИЦИПАЛЬНОГО РАЙОНА</w:t>
      </w:r>
    </w:p>
    <w:p w:rsidR="008D651E" w:rsidRPr="008D651E" w:rsidRDefault="008D651E" w:rsidP="008D651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51E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8D651E" w:rsidRPr="008D651E" w:rsidRDefault="008D651E" w:rsidP="008D651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651E" w:rsidRDefault="008D651E" w:rsidP="008D651E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8D651E" w:rsidRPr="008D651E" w:rsidRDefault="008D651E" w:rsidP="008D651E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D651E" w:rsidRPr="008D651E" w:rsidRDefault="008D651E" w:rsidP="008D651E">
      <w:pPr>
        <w:pStyle w:val="a4"/>
        <w:rPr>
          <w:rFonts w:ascii="Times New Roman" w:hAnsi="Times New Roman" w:cs="Times New Roman"/>
          <w:sz w:val="24"/>
          <w:szCs w:val="24"/>
        </w:rPr>
      </w:pPr>
      <w:r w:rsidRPr="008D651E">
        <w:rPr>
          <w:rFonts w:ascii="Times New Roman" w:hAnsi="Times New Roman" w:cs="Times New Roman"/>
          <w:sz w:val="24"/>
          <w:szCs w:val="24"/>
        </w:rPr>
        <w:t xml:space="preserve">от </w:t>
      </w:r>
      <w:r w:rsidR="008812E6">
        <w:rPr>
          <w:rFonts w:ascii="Times New Roman" w:hAnsi="Times New Roman" w:cs="Times New Roman"/>
          <w:sz w:val="24"/>
          <w:szCs w:val="24"/>
        </w:rPr>
        <w:t>_______________</w:t>
      </w:r>
    </w:p>
    <w:p w:rsidR="008D651E" w:rsidRPr="00236BE8" w:rsidRDefault="008D651E" w:rsidP="008D651E">
      <w:pPr>
        <w:pStyle w:val="a4"/>
        <w:rPr>
          <w:i/>
          <w:szCs w:val="28"/>
        </w:rPr>
      </w:pPr>
      <w:r w:rsidRPr="008D651E">
        <w:rPr>
          <w:rFonts w:ascii="Times New Roman" w:hAnsi="Times New Roman" w:cs="Times New Roman"/>
          <w:sz w:val="24"/>
          <w:szCs w:val="24"/>
        </w:rPr>
        <w:t>с. Новомакарово</w:t>
      </w:r>
    </w:p>
    <w:p w:rsidR="0073287C" w:rsidRPr="0073287C" w:rsidRDefault="0073287C" w:rsidP="0073287C">
      <w:pPr>
        <w:tabs>
          <w:tab w:val="left" w:pos="657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3287C" w:rsidRPr="0073287C" w:rsidRDefault="0073287C" w:rsidP="0073287C">
      <w:pPr>
        <w:spacing w:after="0" w:line="240" w:lineRule="auto"/>
        <w:ind w:right="4535"/>
        <w:jc w:val="both"/>
        <w:rPr>
          <w:rFonts w:ascii="Times New Roman" w:eastAsia="Calibri" w:hAnsi="Times New Roman" w:cs="Times New Roman"/>
          <w:bCs/>
          <w:kern w:val="28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bCs/>
          <w:kern w:val="28"/>
          <w:sz w:val="28"/>
          <w:szCs w:val="28"/>
          <w:lang w:eastAsia="ru-RU"/>
        </w:rPr>
        <w:t xml:space="preserve">Об официальном сайте администрации </w:t>
      </w:r>
    </w:p>
    <w:p w:rsidR="0073287C" w:rsidRPr="0073287C" w:rsidRDefault="008D651E" w:rsidP="0073287C">
      <w:pPr>
        <w:spacing w:after="0" w:line="240" w:lineRule="auto"/>
        <w:ind w:right="4535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kern w:val="28"/>
          <w:sz w:val="28"/>
          <w:szCs w:val="28"/>
          <w:lang w:eastAsia="ru-RU"/>
        </w:rPr>
        <w:t xml:space="preserve">Новомакаровского </w:t>
      </w:r>
      <w:r w:rsidR="0073287C" w:rsidRPr="0073287C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>сельского поселения</w:t>
      </w:r>
    </w:p>
    <w:p w:rsidR="0073287C" w:rsidRPr="0073287C" w:rsidRDefault="0073287C" w:rsidP="0073287C">
      <w:pPr>
        <w:spacing w:after="0" w:line="240" w:lineRule="auto"/>
        <w:ind w:right="4535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>Грибановского муниципального района</w:t>
      </w:r>
    </w:p>
    <w:p w:rsidR="0073287C" w:rsidRPr="0073287C" w:rsidRDefault="0073287C" w:rsidP="0073287C">
      <w:pPr>
        <w:spacing w:after="0" w:line="240" w:lineRule="auto"/>
        <w:ind w:right="453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>Воронежской области</w:t>
      </w:r>
    </w:p>
    <w:p w:rsidR="0073287C" w:rsidRPr="0073287C" w:rsidRDefault="0073287C" w:rsidP="007328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D651E" w:rsidRDefault="0073287C" w:rsidP="007328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Федеральным законом от 09.02.2009 № 8-ФЗ «Об обеспечении доступа к информации о деятельности государственных органов и органов местного самоуправления», в целях обеспечения доступа к информации о деятельности администрации </w:t>
      </w:r>
      <w:r w:rsidR="008D65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Новомакаровского </w:t>
      </w:r>
      <w:r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32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 </w:t>
      </w:r>
      <w:r w:rsidR="008D6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Новомакаровского </w:t>
      </w:r>
      <w:r w:rsidRPr="0073287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8D651E" w:rsidRDefault="0073287C" w:rsidP="007328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287C" w:rsidRDefault="008D651E" w:rsidP="008D651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</w:t>
      </w:r>
      <w:r w:rsidR="0073287C"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8D651E" w:rsidRPr="0073287C" w:rsidRDefault="008D651E" w:rsidP="008D651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3287C" w:rsidRPr="008D651E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Считать официальным сайтом администрации </w:t>
      </w:r>
      <w:r w:rsidR="008D651E">
        <w:rPr>
          <w:rFonts w:ascii="Times New Roman" w:eastAsia="Calibri" w:hAnsi="Times New Roman" w:cs="Times New Roman"/>
          <w:sz w:val="28"/>
          <w:szCs w:val="28"/>
          <w:lang w:eastAsia="ru-RU"/>
        </w:rPr>
        <w:t>Новомакаровского</w:t>
      </w:r>
      <w:r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626A8C" w:rsidRPr="0073287C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>Грибановского</w:t>
      </w:r>
      <w:r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 Воронежской области </w:t>
      </w:r>
      <w:r w:rsidR="008D651E" w:rsidRPr="00626082">
        <w:rPr>
          <w:rFonts w:ascii="Times New Roman" w:hAnsi="Times New Roman"/>
          <w:sz w:val="28"/>
          <w:szCs w:val="28"/>
        </w:rPr>
        <w:t>novomakarovo-grib.ru</w:t>
      </w:r>
      <w:r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официальный адрес электронной почты</w:t>
      </w:r>
      <w:r w:rsidR="008D65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</w:t>
      </w:r>
      <w:hyperlink r:id="rId5" w:history="1">
        <w:r w:rsidR="008D651E" w:rsidRPr="008D651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newmakar</w:t>
        </w:r>
        <w:r w:rsidR="008D651E" w:rsidRPr="008D651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8D651E" w:rsidRPr="008D651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grib</w:t>
        </w:r>
        <w:r w:rsidR="008D651E" w:rsidRPr="008D651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8D651E" w:rsidRPr="008D651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govvrn</w:t>
        </w:r>
        <w:r w:rsidR="008D651E" w:rsidRPr="008D651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8D651E" w:rsidRPr="008D651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Утвердить Положение об официальном сайте администрации </w:t>
      </w:r>
      <w:r w:rsidR="008D651E">
        <w:rPr>
          <w:rFonts w:ascii="Times New Roman" w:eastAsia="Calibri" w:hAnsi="Times New Roman" w:cs="Times New Roman"/>
          <w:bCs/>
          <w:kern w:val="28"/>
          <w:sz w:val="28"/>
          <w:szCs w:val="28"/>
          <w:lang w:eastAsia="ru-RU"/>
        </w:rPr>
        <w:t>Новомакаровского</w:t>
      </w:r>
      <w:r w:rsidRPr="0073287C">
        <w:rPr>
          <w:rFonts w:ascii="Times New Roman" w:eastAsia="Calibri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Pr="0073287C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>сельского поселения</w:t>
      </w:r>
      <w:r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(приложение № 1).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Утвердить перечень информации о деятельности органов местного самоуправления </w:t>
      </w:r>
      <w:r w:rsidR="008D651E">
        <w:rPr>
          <w:rFonts w:ascii="Times New Roman" w:eastAsia="Calibri" w:hAnsi="Times New Roman" w:cs="Times New Roman"/>
          <w:bCs/>
          <w:kern w:val="28"/>
          <w:sz w:val="28"/>
          <w:szCs w:val="28"/>
          <w:lang w:eastAsia="ru-RU"/>
        </w:rPr>
        <w:t>Новомакаровского</w:t>
      </w:r>
      <w:r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поселения, </w:t>
      </w:r>
      <w:proofErr w:type="gramStart"/>
      <w:r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>размещаемых</w:t>
      </w:r>
      <w:proofErr w:type="gramEnd"/>
      <w:r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официальном сайте администрации </w:t>
      </w:r>
      <w:r w:rsidR="008D651E">
        <w:rPr>
          <w:rFonts w:ascii="Times New Roman" w:eastAsia="Calibri" w:hAnsi="Times New Roman" w:cs="Times New Roman"/>
          <w:bCs/>
          <w:kern w:val="28"/>
          <w:sz w:val="28"/>
          <w:szCs w:val="28"/>
          <w:lang w:eastAsia="ru-RU"/>
        </w:rPr>
        <w:t>Новомакаровского</w:t>
      </w:r>
      <w:r w:rsidR="008D651E"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>_ сельского поселения в сети Интернет (приложение № 2).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Обеспечить финансирование расходов, связанных с функционированием официального сайта администрации </w:t>
      </w:r>
      <w:r w:rsidR="008D651E">
        <w:rPr>
          <w:rFonts w:ascii="Times New Roman" w:eastAsia="Calibri" w:hAnsi="Times New Roman" w:cs="Times New Roman"/>
          <w:bCs/>
          <w:kern w:val="28"/>
          <w:sz w:val="28"/>
          <w:szCs w:val="28"/>
          <w:lang w:eastAsia="ru-RU"/>
        </w:rPr>
        <w:t>Новомакаровского</w:t>
      </w:r>
      <w:r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поселения, за счет средств бюджета </w:t>
      </w:r>
      <w:r w:rsidR="008D651E">
        <w:rPr>
          <w:rFonts w:ascii="Times New Roman" w:eastAsia="Calibri" w:hAnsi="Times New Roman" w:cs="Times New Roman"/>
          <w:bCs/>
          <w:kern w:val="28"/>
          <w:sz w:val="28"/>
          <w:szCs w:val="28"/>
          <w:lang w:eastAsia="ru-RU"/>
        </w:rPr>
        <w:t>Новомакаровского</w:t>
      </w:r>
      <w:r w:rsidRPr="0073287C">
        <w:rPr>
          <w:rFonts w:ascii="Times New Roman" w:eastAsia="Calibri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Pr="0073287C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>сельского поселения</w:t>
      </w:r>
      <w:r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 Настоящее постановление </w:t>
      </w:r>
      <w:r w:rsidRPr="0073287C">
        <w:rPr>
          <w:rFonts w:ascii="Times New Roman" w:eastAsia="Calibri" w:hAnsi="Times New Roman" w:cs="Times New Roman"/>
          <w:sz w:val="28"/>
          <w:szCs w:val="28"/>
        </w:rPr>
        <w:t xml:space="preserve">вступает в силу с </w:t>
      </w:r>
      <w:r w:rsidR="00626A8C">
        <w:rPr>
          <w:rFonts w:ascii="Times New Roman" w:eastAsia="Calibri" w:hAnsi="Times New Roman" w:cs="Times New Roman"/>
          <w:sz w:val="28"/>
          <w:szCs w:val="28"/>
        </w:rPr>
        <w:t>момента обнародования</w:t>
      </w:r>
      <w:r w:rsidRPr="0073287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>6. Контроль исполнени</w:t>
      </w:r>
      <w:r w:rsidR="008D651E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постановления оставляю за собой.</w:t>
      </w:r>
    </w:p>
    <w:p w:rsidR="00626A8C" w:rsidRPr="0073287C" w:rsidRDefault="00626A8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26"/>
      </w:tblGrid>
      <w:tr w:rsidR="008D651E" w:rsidTr="008812E6">
        <w:trPr>
          <w:trHeight w:val="714"/>
        </w:trPr>
        <w:tc>
          <w:tcPr>
            <w:tcW w:w="9426" w:type="dxa"/>
          </w:tcPr>
          <w:p w:rsidR="008812E6" w:rsidRDefault="008812E6" w:rsidP="0073287C">
            <w:pPr>
              <w:ind w:right="5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812E6" w:rsidRDefault="008812E6" w:rsidP="0073287C">
            <w:pPr>
              <w:ind w:right="5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D651E" w:rsidRDefault="008D651E" w:rsidP="0073287C">
            <w:pPr>
              <w:ind w:right="5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Глава сельского поселения                                                           И.Н.Тарасов</w:t>
            </w:r>
          </w:p>
        </w:tc>
      </w:tr>
    </w:tbl>
    <w:p w:rsidR="0073287C" w:rsidRPr="0073287C" w:rsidRDefault="0073287C" w:rsidP="008D651E">
      <w:pPr>
        <w:spacing w:after="0" w:line="240" w:lineRule="auto"/>
        <w:ind w:right="5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3287C" w:rsidRPr="0073287C" w:rsidRDefault="0073287C" w:rsidP="0073287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Приложение № 1 </w:t>
      </w:r>
    </w:p>
    <w:p w:rsidR="0073287C" w:rsidRPr="0073287C" w:rsidRDefault="0073287C" w:rsidP="008D651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</w:t>
      </w:r>
      <w:r w:rsidR="008812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проекту </w:t>
      </w:r>
      <w:r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</w:t>
      </w:r>
      <w:r w:rsidR="008812E6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73287C" w:rsidRPr="0073287C" w:rsidRDefault="008D651E" w:rsidP="0073287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Новомакаровского </w:t>
      </w:r>
      <w:r w:rsidR="0073287C"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поселения</w:t>
      </w:r>
    </w:p>
    <w:p w:rsidR="0073287C" w:rsidRPr="0073287C" w:rsidRDefault="0073287C" w:rsidP="0073287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</w:t>
      </w:r>
      <w:r w:rsidR="008812E6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</w:t>
      </w:r>
      <w:r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73287C" w:rsidRPr="0073287C" w:rsidRDefault="0073287C" w:rsidP="0073287C">
      <w:pPr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3287C" w:rsidRPr="0073287C" w:rsidRDefault="0073287C" w:rsidP="0073287C">
      <w:pPr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</w:pPr>
    </w:p>
    <w:p w:rsidR="0073287C" w:rsidRPr="0073287C" w:rsidRDefault="0073287C" w:rsidP="00626A8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Положение</w:t>
      </w:r>
    </w:p>
    <w:p w:rsidR="0073287C" w:rsidRPr="0073287C" w:rsidRDefault="0073287C" w:rsidP="00626A8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об официальном сайте</w:t>
      </w:r>
    </w:p>
    <w:p w:rsidR="0073287C" w:rsidRDefault="0073287C" w:rsidP="00626A8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администрации </w:t>
      </w:r>
      <w:r w:rsidR="008D651E">
        <w:rPr>
          <w:rFonts w:ascii="Times New Roman" w:eastAsia="Calibri" w:hAnsi="Times New Roman" w:cs="Times New Roman"/>
          <w:bCs/>
          <w:kern w:val="28"/>
          <w:sz w:val="28"/>
          <w:szCs w:val="28"/>
          <w:lang w:eastAsia="ru-RU"/>
        </w:rPr>
        <w:t>Новомакаровского</w:t>
      </w: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626A8C" w:rsidRPr="0073287C" w:rsidRDefault="00626A8C" w:rsidP="00626A8C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>Грибановского муниципального района</w:t>
      </w:r>
      <w:r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Pr="0073287C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>Воронежской области</w:t>
      </w:r>
    </w:p>
    <w:p w:rsidR="00626A8C" w:rsidRPr="0073287C" w:rsidRDefault="00626A8C" w:rsidP="0073287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Настоящее Положение определяет основные принципы организации ведения официального сайта администрации </w:t>
      </w:r>
      <w:r w:rsidR="008D651E">
        <w:rPr>
          <w:rFonts w:ascii="Times New Roman" w:eastAsia="Calibri" w:hAnsi="Times New Roman" w:cs="Times New Roman"/>
          <w:bCs/>
          <w:kern w:val="28"/>
          <w:sz w:val="28"/>
          <w:szCs w:val="28"/>
          <w:lang w:eastAsia="ru-RU"/>
        </w:rPr>
        <w:t>Новомакаровского</w:t>
      </w:r>
      <w:r w:rsidR="008D651E"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626A8C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 xml:space="preserve">Грибановского </w:t>
      </w: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Воронежской области в сети Интернет (далее – сайт).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1. Общие положения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1.1. Официальный сайт создан в сети Интернет с целью обеспечения доступа к информации о деятельности органов местного самоуправления </w:t>
      </w:r>
      <w:r w:rsidR="008D651E">
        <w:rPr>
          <w:rFonts w:ascii="Times New Roman" w:eastAsia="Calibri" w:hAnsi="Times New Roman" w:cs="Times New Roman"/>
          <w:bCs/>
          <w:kern w:val="28"/>
          <w:sz w:val="28"/>
          <w:szCs w:val="28"/>
          <w:lang w:eastAsia="ru-RU"/>
        </w:rPr>
        <w:t>Новомакаровского</w:t>
      </w:r>
      <w:r w:rsidR="008D651E"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626A8C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 xml:space="preserve">Грибановского </w:t>
      </w: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Воронежской области. </w:t>
      </w:r>
    </w:p>
    <w:p w:rsidR="0073287C" w:rsidRPr="0073287C" w:rsidRDefault="0073287C" w:rsidP="007328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1.2. Адрес сайта в сети Интернет: </w:t>
      </w:r>
      <w:r w:rsidR="008D651E" w:rsidRPr="00626082">
        <w:rPr>
          <w:rFonts w:ascii="Times New Roman" w:hAnsi="Times New Roman"/>
          <w:sz w:val="28"/>
          <w:szCs w:val="28"/>
        </w:rPr>
        <w:t>novomakarovo-grib.ru</w:t>
      </w:r>
      <w:r w:rsidR="008D651E"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73287C" w:rsidRPr="0073287C" w:rsidRDefault="0073287C" w:rsidP="007328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1.3. Наименование сайта – «Администрация </w:t>
      </w:r>
      <w:r w:rsidR="008D651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Новомакаровского </w:t>
      </w: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сельского поселения». 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1.4. Доступ к информации, размещаемой на сайте, предоставляется на бесплатной основе. 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73287C" w:rsidRPr="0073287C" w:rsidRDefault="0073287C" w:rsidP="0073287C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2. Содержание сайта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2.1. На сайте подлежит размещению информация о деятельности органов местного самоуправления </w:t>
      </w:r>
      <w:r w:rsidR="008D651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Новомакаровского</w:t>
      </w: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сельского поселения, </w:t>
      </w:r>
      <w:proofErr w:type="gramStart"/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предусмотренная</w:t>
      </w:r>
      <w:proofErr w:type="gramEnd"/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приложением к настоящему Положению. 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2.2. На сайте запрещается размещение экстремистских материалов, сведений, составляющих государственную или иную охраняемую законом тайну, другой информации ограниченного доступа, предвыборной агитации и агитации по вопросам референдума, информации, нарушающей законодательство об интеллектуальной собственности и о персональных данных, рекламы (за исключением социальной рекламы), вредоносных программ. 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2.3. Определение структуры сайта, создание и удаление разделов сайта осуществляется по согласованию с главой </w:t>
      </w:r>
      <w:r w:rsidR="008D651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Новомакаровского</w:t>
      </w: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сельского поселения.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2.4. Информация о деятельности Совета народных депутатов </w:t>
      </w:r>
      <w:r w:rsidR="008D651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Новомакаровского</w:t>
      </w:r>
      <w:r w:rsidRPr="0073287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поселения размещается на официальном сайте </w:t>
      </w:r>
      <w:r w:rsidRPr="0073287C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администрации </w:t>
      </w:r>
      <w:r w:rsidR="004723C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Новомакаровского</w:t>
      </w:r>
      <w:r w:rsidR="004723CC" w:rsidRPr="0073287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73287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сельского поселения согласно приложению № 2. 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3. Порядок размещения,</w:t>
      </w:r>
      <w:r w:rsidR="00E14FE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редактирования и удаления информации на сайте</w:t>
      </w:r>
      <w:r w:rsidR="004723C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3.1. Предложения по размещению, редактированию и удалению информации на сайте осуществляются специалистом администрации </w:t>
      </w:r>
      <w:r w:rsidR="004723C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Новомакаровского</w:t>
      </w: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сельского поселения в соответствии с перечнем, утвержденным приложением к настоящему Положению.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3.2. Размещение информации на сайте осуществляется в соответствии с периодичностью и сроками, предусмотренными приложением к настоящему Положению. В </w:t>
      </w:r>
      <w:proofErr w:type="gramStart"/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случае</w:t>
      </w:r>
      <w:proofErr w:type="gramEnd"/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если конкретные периодичность и (или) срок не установлены, администрация </w:t>
      </w:r>
      <w:r w:rsidR="004723C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Новомакаровского</w:t>
      </w: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сельского поселения осуществляет проверку необходимости размещения или обновления информации не реже 1 раза в квартал. 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3.3. Специалисты администрации </w:t>
      </w:r>
      <w:r w:rsidR="004723C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Новомакаровского</w:t>
      </w: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сельского поселения несут персональную ответственность за достоверность </w:t>
      </w:r>
      <w:proofErr w:type="gramStart"/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предоставляемой</w:t>
      </w:r>
      <w:proofErr w:type="gramEnd"/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информации, размещаемой на сайте, а также за предоставление информации к опубликованию на сайте, содержащей сведения, запрещенные к открытому опубликованию в соответствии с федеральными и областными законами. 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3.4. Специалист, ответственный за размещение информации на сайте, отправляет информацию для опубликования по электронной почте (при необходимости на бумажном носителе) организации, осуществляющей обеспечение работы сайта.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4. Требования к технологическим, программным и</w:t>
      </w:r>
      <w:r w:rsidR="002D2AE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лингвистическим средствам обеспечения пользования сайтом</w:t>
      </w:r>
      <w:r w:rsidR="004723C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4.1. Обеспечение работы сайта, в том числе соблюдение требований к технологическим, программным и лингвистическим средствам обеспечения пользования сайтом, осуществляется организацией в соответствии с заключенным контрактом на поддержку веб-сайта в сети Интернет.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4.2. Сервер, на котором размещается сайт, должен функционировать в круглосуточном режиме 365 дней в году.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На сервере не реже чем один раз в сутки должно производиться резервное копирование информации. 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4.3. Программные средства, обеспечивающие пользование сайтом, должны формировать содержимое, корректно отображаемое </w:t>
      </w:r>
      <w:proofErr w:type="gramStart"/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распространенными</w:t>
      </w:r>
      <w:proofErr w:type="gramEnd"/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веб-обозревателями, веб-страницы должны </w:t>
      </w:r>
      <w:r w:rsidRPr="008C74A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соответствовать спецификации HTML версии не менее 4.01.</w:t>
      </w: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Не должна требоваться установка на рабочие станции пользователей информацией программных и аппаратных средств, созданных специально для пользования сайтом. 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4.4. Должна быть предусмотрена защита размещенной на сайте информации от неправомерного доступа. 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4.5. Программные средства, обеспечивающие пользование сайтом, должны предоставлять возможность поиска информации, размещенной на сайте. 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4.6. Размещение, редактирование и удаление информации на сайте осуществляется специалистом организации в соответствии с заключенным контрактом на поддержку веб-сайта в сети Интернет. 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4.7. Рабочая станция, используемая для размещения, редактирования и удаления информации на сайте, должна быть оборудована регулярно обновляемым антивирусным программным обеспечением, вход в операционную систему должен осуществляться с вводом пароля. 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4.8. Информация на сайте размещается на русском языке. Допускается использование иностранных языков в электронных адресах, именах собственных, а также в случае отсутствия русскоязычного наименования. 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4.9. При размещении информации обеспечивается ее соответствие правилам русского языка (иностранных языков), стилистике и особенностям публикации информации в сети Интернет. Оформление размещаемой информации должно соответствовать дизайну сайта. 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5. Программно-техническое</w:t>
      </w:r>
      <w:r w:rsidR="002D2AE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обеспечение пользования сайтом</w:t>
      </w:r>
      <w:r w:rsidR="004723C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5.1. Программно-техническое обеспечение пользования сайтом осуществляет организация в соответствии с заключенным контрактом на поддержку веб-сайта и техническим заданием. 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5.2. Организация, осуществляющая поддержку сайта: 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5.2.1. Обеспечивает работоспособность и корректность функционирования аппаратных и программных средств сайта. 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5.2.2. Обеспечивает резервное копирование информации, размещенной на сайте. 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5.2.3. Определяет объем прав пользователей. 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5.2.4. Реализует технические меры по защите информации, размещаемой на сайте, от неправомерного доступа. 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5.2.5. При необходимости осуществляет доработку программного обеспечения, используемого для ведения сайта по согласованию с администрацией </w:t>
      </w:r>
      <w:r w:rsidR="004723C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Новомакаровского</w:t>
      </w: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сельского поселения. 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5.3. Администрацией </w:t>
      </w:r>
      <w:r w:rsidR="004723C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Новомакаровского</w:t>
      </w:r>
      <w:r w:rsidR="004723CC"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сельского поселения определяется специалист, </w:t>
      </w:r>
      <w:proofErr w:type="gramStart"/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ответственный</w:t>
      </w:r>
      <w:proofErr w:type="gramEnd"/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за взаимодействие с представителем организации, осуществляющей поддержку сайта по вопросам программно-технического обеспечения пользования сайтом. 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6. Прекращение функционирования сайта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6.1. Сайт прекращает свое функционирование на основании постановления администрации </w:t>
      </w:r>
      <w:r w:rsidR="004723C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Новомакаровского</w:t>
      </w:r>
      <w:r w:rsidR="004723CC"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сельского поселения. 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6.2. Мероприятия, связанные с прекращением функционирования сайта, производятся организацией, осуществляющей поддержку сайта, по согласованию с администрацией </w:t>
      </w:r>
      <w:r w:rsidR="004723C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Новомакаровского</w:t>
      </w: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сельского поселения. </w:t>
      </w:r>
    </w:p>
    <w:p w:rsidR="0073287C" w:rsidRPr="0073287C" w:rsidRDefault="006549C4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549C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="004723C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Новомакаровского</w:t>
      </w:r>
      <w:r w:rsidR="0073287C" w:rsidRPr="006549C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сельского поселения должна быть предоставлена возможность копирования размещенной на нем информации.</w:t>
      </w:r>
      <w:r w:rsidR="0073287C"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287C" w:rsidRPr="0073287C">
        <w:rPr>
          <w:rFonts w:ascii="Times New Roman" w:eastAsia="Calibri" w:hAnsi="Times New Roman" w:cs="Times New Roman"/>
          <w:color w:val="000000"/>
          <w:sz w:val="28"/>
          <w:szCs w:val="28"/>
        </w:rPr>
        <w:br w:type="page"/>
      </w:r>
    </w:p>
    <w:p w:rsidR="0073287C" w:rsidRPr="0073287C" w:rsidRDefault="0073287C" w:rsidP="0073287C">
      <w:pPr>
        <w:tabs>
          <w:tab w:val="left" w:pos="904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 Приложение №2</w:t>
      </w:r>
    </w:p>
    <w:p w:rsidR="0073287C" w:rsidRPr="0073287C" w:rsidRDefault="0073287C" w:rsidP="0073287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</w:t>
      </w:r>
      <w:r w:rsidR="008812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проекту </w:t>
      </w:r>
      <w:r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</w:t>
      </w:r>
      <w:r w:rsidR="008812E6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bookmarkStart w:id="0" w:name="_GoBack"/>
      <w:bookmarkEnd w:id="0"/>
      <w:r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администрации </w:t>
      </w:r>
    </w:p>
    <w:p w:rsidR="0073287C" w:rsidRPr="0073287C" w:rsidRDefault="004723CC" w:rsidP="0073287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Новомакаровского</w:t>
      </w:r>
      <w:r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="0073287C"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>ельского поселения</w:t>
      </w:r>
    </w:p>
    <w:p w:rsidR="0073287C" w:rsidRPr="0073287C" w:rsidRDefault="002D2AE3" w:rsidP="0073287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8812E6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</w:t>
      </w:r>
    </w:p>
    <w:p w:rsidR="0073287C" w:rsidRPr="0073287C" w:rsidRDefault="0073287C" w:rsidP="0073287C">
      <w:pPr>
        <w:spacing w:after="0" w:line="240" w:lineRule="auto"/>
        <w:ind w:right="57"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73287C" w:rsidRPr="0073287C" w:rsidRDefault="0073287C" w:rsidP="0073287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>Перечень информации</w:t>
      </w:r>
    </w:p>
    <w:p w:rsidR="0073287C" w:rsidRPr="0073287C" w:rsidRDefault="0073287C" w:rsidP="0073287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деятельности органов местного самоуправления </w:t>
      </w:r>
      <w:r w:rsidR="004723C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Новомакаровского</w:t>
      </w:r>
      <w:r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поселения, </w:t>
      </w:r>
    </w:p>
    <w:p w:rsidR="0073287C" w:rsidRPr="0073287C" w:rsidRDefault="0073287C" w:rsidP="0073287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>размещаемых</w:t>
      </w:r>
      <w:proofErr w:type="gramEnd"/>
      <w:r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официальном сайте администрации </w:t>
      </w:r>
      <w:r w:rsidR="004723C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Новомакаровского</w:t>
      </w:r>
      <w:r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в сети Интернет</w:t>
      </w:r>
    </w:p>
    <w:p w:rsidR="0073287C" w:rsidRPr="0073287C" w:rsidRDefault="0073287C" w:rsidP="0073287C">
      <w:pPr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4464"/>
        <w:gridCol w:w="2494"/>
        <w:gridCol w:w="2079"/>
      </w:tblGrid>
      <w:tr w:rsidR="0073287C" w:rsidRPr="0073287C" w:rsidTr="00234BC3">
        <w:tc>
          <w:tcPr>
            <w:tcW w:w="288" w:type="pct"/>
            <w:tcBorders>
              <w:top w:val="single" w:sz="4" w:space="0" w:color="auto"/>
            </w:tcBorders>
          </w:tcPr>
          <w:p w:rsidR="0073287C" w:rsidRPr="0073287C" w:rsidRDefault="0073287C" w:rsidP="0073287C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341" w:type="pct"/>
            <w:tcBorders>
              <w:top w:val="single" w:sz="4" w:space="0" w:color="auto"/>
            </w:tcBorders>
          </w:tcPr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Вид информации</w:t>
            </w:r>
          </w:p>
        </w:tc>
        <w:tc>
          <w:tcPr>
            <w:tcW w:w="1276" w:type="pct"/>
            <w:tcBorders>
              <w:top w:val="single" w:sz="4" w:space="0" w:color="auto"/>
            </w:tcBorders>
          </w:tcPr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Срок</w:t>
            </w:r>
          </w:p>
          <w:p w:rsidR="0073287C" w:rsidRPr="0073287C" w:rsidRDefault="0073287C" w:rsidP="007328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обновления</w:t>
            </w:r>
          </w:p>
        </w:tc>
        <w:tc>
          <w:tcPr>
            <w:tcW w:w="1095" w:type="pct"/>
            <w:tcBorders>
              <w:top w:val="single" w:sz="4" w:space="0" w:color="auto"/>
            </w:tcBorders>
          </w:tcPr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Ответственные (должность)</w:t>
            </w:r>
          </w:p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287C" w:rsidRPr="0073287C" w:rsidTr="00234BC3">
        <w:tc>
          <w:tcPr>
            <w:tcW w:w="5000" w:type="pct"/>
            <w:gridSpan w:val="4"/>
          </w:tcPr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Общая информация об органе местного самоуправления, в том числе:</w:t>
            </w:r>
          </w:p>
        </w:tc>
      </w:tr>
      <w:tr w:rsidR="0073287C" w:rsidRPr="0073287C" w:rsidTr="00234BC3">
        <w:tc>
          <w:tcPr>
            <w:tcW w:w="288" w:type="pct"/>
          </w:tcPr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41" w:type="pct"/>
          </w:tcPr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Наименование и структура администрации сельского поселения, почтовый адрес, адрес электронной почты (при наличии), номера телефонов</w:t>
            </w:r>
          </w:p>
        </w:tc>
        <w:tc>
          <w:tcPr>
            <w:tcW w:w="1276" w:type="pct"/>
          </w:tcPr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 изменении в течение 10 дней</w:t>
            </w:r>
          </w:p>
        </w:tc>
        <w:tc>
          <w:tcPr>
            <w:tcW w:w="1095" w:type="pct"/>
          </w:tcPr>
          <w:p w:rsidR="0073287C" w:rsidRPr="0073287C" w:rsidRDefault="0073287C" w:rsidP="007328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287C" w:rsidRPr="0073287C" w:rsidTr="00234BC3">
        <w:tc>
          <w:tcPr>
            <w:tcW w:w="288" w:type="pct"/>
          </w:tcPr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41" w:type="pct"/>
          </w:tcPr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Сведения о полномочиях администрации сельского поселения, а также перечень законов и иных нормативных правовых актов, определяющих эти полномочия, задачи и функции</w:t>
            </w:r>
          </w:p>
        </w:tc>
        <w:tc>
          <w:tcPr>
            <w:tcW w:w="1276" w:type="pct"/>
          </w:tcPr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 изменении в течение 10 дней</w:t>
            </w:r>
          </w:p>
        </w:tc>
        <w:tc>
          <w:tcPr>
            <w:tcW w:w="1095" w:type="pct"/>
          </w:tcPr>
          <w:p w:rsidR="0073287C" w:rsidRPr="0073287C" w:rsidRDefault="0073287C" w:rsidP="007328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287C" w:rsidRPr="0073287C" w:rsidTr="00234BC3">
        <w:tc>
          <w:tcPr>
            <w:tcW w:w="288" w:type="pct"/>
          </w:tcPr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41" w:type="pct"/>
          </w:tcPr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Сведения о руководителях администрации сельского поселения </w:t>
            </w:r>
          </w:p>
        </w:tc>
        <w:tc>
          <w:tcPr>
            <w:tcW w:w="1276" w:type="pct"/>
          </w:tcPr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 изменении в течение 10 дней</w:t>
            </w:r>
          </w:p>
        </w:tc>
        <w:tc>
          <w:tcPr>
            <w:tcW w:w="1095" w:type="pct"/>
          </w:tcPr>
          <w:p w:rsidR="0073287C" w:rsidRPr="0073287C" w:rsidRDefault="0073287C" w:rsidP="007328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287C" w:rsidRPr="0073287C" w:rsidTr="00234BC3">
        <w:tc>
          <w:tcPr>
            <w:tcW w:w="5000" w:type="pct"/>
            <w:gridSpan w:val="4"/>
          </w:tcPr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Информация о нормотворческой деятельности органа местного самоуправления, в том числе:</w:t>
            </w:r>
          </w:p>
        </w:tc>
      </w:tr>
      <w:tr w:rsidR="0073287C" w:rsidRPr="0073287C" w:rsidTr="00234BC3">
        <w:tc>
          <w:tcPr>
            <w:tcW w:w="288" w:type="pct"/>
          </w:tcPr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41" w:type="pct"/>
          </w:tcPr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Нормативные правовые акты, изданные администрацией сельского поселения,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нормативных правовых актов, установленных законодательством Российской Федерации</w:t>
            </w:r>
            <w:proofErr w:type="gramEnd"/>
          </w:p>
          <w:p w:rsidR="0073287C" w:rsidRPr="0073287C" w:rsidRDefault="0073287C" w:rsidP="007328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pct"/>
          </w:tcPr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Поддерживается в актуальном состоянии </w:t>
            </w:r>
          </w:p>
        </w:tc>
        <w:tc>
          <w:tcPr>
            <w:tcW w:w="1095" w:type="pct"/>
          </w:tcPr>
          <w:p w:rsidR="0073287C" w:rsidRPr="0073287C" w:rsidRDefault="0073287C" w:rsidP="007328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287C" w:rsidRPr="0073287C" w:rsidTr="00234BC3">
        <w:tc>
          <w:tcPr>
            <w:tcW w:w="288" w:type="pct"/>
          </w:tcPr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2341" w:type="pct"/>
          </w:tcPr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Тексты проектов нормативных правовых актов, внесенных в представительные органы муниципальных образований</w:t>
            </w:r>
          </w:p>
          <w:p w:rsidR="0073287C" w:rsidRPr="0073287C" w:rsidRDefault="0073287C" w:rsidP="007328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pct"/>
          </w:tcPr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Поддерживается в актуальном состоянии</w:t>
            </w:r>
          </w:p>
        </w:tc>
        <w:tc>
          <w:tcPr>
            <w:tcW w:w="1095" w:type="pct"/>
          </w:tcPr>
          <w:p w:rsidR="0073287C" w:rsidRPr="0073287C" w:rsidRDefault="0073287C" w:rsidP="007328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287C" w:rsidRPr="0073287C" w:rsidTr="00234BC3">
        <w:tc>
          <w:tcPr>
            <w:tcW w:w="288" w:type="pct"/>
          </w:tcPr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41" w:type="pct"/>
          </w:tcPr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Информация о размещении заказов на поставки товаров, выполнение работ, оказание услуг для муниципальных нужд в соответствии с законодательством Российской Федерации о размещении заказов на поставки товаров, выполнение работ, оказание услуг для муниципальных нужд</w:t>
            </w:r>
          </w:p>
          <w:p w:rsidR="0073287C" w:rsidRPr="0073287C" w:rsidRDefault="0073287C" w:rsidP="007328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pct"/>
          </w:tcPr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установленные законодательством сроки</w:t>
            </w:r>
          </w:p>
        </w:tc>
        <w:tc>
          <w:tcPr>
            <w:tcW w:w="1095" w:type="pct"/>
          </w:tcPr>
          <w:p w:rsidR="0073287C" w:rsidRPr="0073287C" w:rsidRDefault="0073287C" w:rsidP="007328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287C" w:rsidRPr="0073287C" w:rsidTr="00234BC3">
        <w:tc>
          <w:tcPr>
            <w:tcW w:w="288" w:type="pct"/>
          </w:tcPr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341" w:type="pct"/>
          </w:tcPr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Административные регламенты, стандарты муниципальных услуг</w:t>
            </w:r>
          </w:p>
          <w:p w:rsidR="0073287C" w:rsidRPr="0073287C" w:rsidRDefault="0073287C" w:rsidP="007328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pct"/>
          </w:tcPr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Поддерживается в актуальном состоянии </w:t>
            </w:r>
          </w:p>
        </w:tc>
        <w:tc>
          <w:tcPr>
            <w:tcW w:w="1095" w:type="pct"/>
          </w:tcPr>
          <w:p w:rsidR="0073287C" w:rsidRPr="0073287C" w:rsidRDefault="0073287C" w:rsidP="007328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287C" w:rsidRPr="0073287C" w:rsidTr="00234BC3">
        <w:tc>
          <w:tcPr>
            <w:tcW w:w="288" w:type="pct"/>
          </w:tcPr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341" w:type="pct"/>
          </w:tcPr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Порядок обжалования нормативных правовых актов и иных решений</w:t>
            </w:r>
          </w:p>
        </w:tc>
        <w:tc>
          <w:tcPr>
            <w:tcW w:w="1276" w:type="pct"/>
          </w:tcPr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 изменении законодательства</w:t>
            </w:r>
          </w:p>
        </w:tc>
        <w:tc>
          <w:tcPr>
            <w:tcW w:w="1095" w:type="pct"/>
          </w:tcPr>
          <w:p w:rsidR="0073287C" w:rsidRPr="0073287C" w:rsidRDefault="0073287C" w:rsidP="007328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287C" w:rsidRPr="0073287C" w:rsidTr="00234BC3">
        <w:tc>
          <w:tcPr>
            <w:tcW w:w="288" w:type="pct"/>
          </w:tcPr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341" w:type="pct"/>
          </w:tcPr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Информация об участии администрации сельского поселения в целевых и иных программах</w:t>
            </w:r>
          </w:p>
        </w:tc>
        <w:tc>
          <w:tcPr>
            <w:tcW w:w="1276" w:type="pct"/>
          </w:tcPr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Поддерживается в актуальном состоянии </w:t>
            </w:r>
          </w:p>
        </w:tc>
        <w:tc>
          <w:tcPr>
            <w:tcW w:w="1095" w:type="pct"/>
          </w:tcPr>
          <w:p w:rsidR="0073287C" w:rsidRPr="0073287C" w:rsidRDefault="0073287C" w:rsidP="007328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287C" w:rsidRPr="0073287C" w:rsidTr="00234BC3">
        <w:tc>
          <w:tcPr>
            <w:tcW w:w="288" w:type="pct"/>
          </w:tcPr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341" w:type="pct"/>
          </w:tcPr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Информация о мероприятиях, проводимых администрацией сельского поселения, в том числе сведения об официальных визитах и о рабочих поездках руководителей и официальных делегаций администрации сельского поселения</w:t>
            </w:r>
          </w:p>
          <w:p w:rsidR="0073287C" w:rsidRPr="0073287C" w:rsidRDefault="0073287C" w:rsidP="007328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pct"/>
          </w:tcPr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Поддерживается в актуальном состоянии</w:t>
            </w:r>
          </w:p>
        </w:tc>
        <w:tc>
          <w:tcPr>
            <w:tcW w:w="1095" w:type="pct"/>
          </w:tcPr>
          <w:p w:rsidR="0073287C" w:rsidRPr="0073287C" w:rsidRDefault="0073287C" w:rsidP="007328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287C" w:rsidRPr="0073287C" w:rsidTr="00234BC3">
        <w:tc>
          <w:tcPr>
            <w:tcW w:w="288" w:type="pct"/>
          </w:tcPr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341" w:type="pct"/>
          </w:tcPr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иная информация, подлежащая </w:t>
            </w: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доведению администрацией сельского поселения до сведения граждан и организаций</w:t>
            </w:r>
          </w:p>
          <w:p w:rsidR="0073287C" w:rsidRPr="0073287C" w:rsidRDefault="0073287C" w:rsidP="007328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pct"/>
          </w:tcPr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Поддерживается в актуальном состоянии </w:t>
            </w:r>
          </w:p>
        </w:tc>
        <w:tc>
          <w:tcPr>
            <w:tcW w:w="1095" w:type="pct"/>
          </w:tcPr>
          <w:p w:rsidR="0073287C" w:rsidRPr="0073287C" w:rsidRDefault="0073287C" w:rsidP="007328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287C" w:rsidRPr="0073287C" w:rsidTr="00234BC3">
        <w:tc>
          <w:tcPr>
            <w:tcW w:w="288" w:type="pct"/>
          </w:tcPr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2341" w:type="pct"/>
          </w:tcPr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Информация о результатах проверок, проведенных администрацией сельского поселения, а также о результатах проверок, проведенных в администрации сельского поселения</w:t>
            </w:r>
          </w:p>
          <w:p w:rsidR="0073287C" w:rsidRPr="0073287C" w:rsidRDefault="0073287C" w:rsidP="007328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pct"/>
          </w:tcPr>
          <w:p w:rsidR="0073287C" w:rsidRPr="0073287C" w:rsidRDefault="0073287C" w:rsidP="007328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Поддерживается в актуальном состоянии</w:t>
            </w:r>
          </w:p>
        </w:tc>
        <w:tc>
          <w:tcPr>
            <w:tcW w:w="1095" w:type="pct"/>
          </w:tcPr>
          <w:p w:rsidR="0073287C" w:rsidRPr="0073287C" w:rsidRDefault="0073287C" w:rsidP="007328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287C" w:rsidRPr="0073287C" w:rsidTr="00234BC3">
        <w:trPr>
          <w:trHeight w:val="627"/>
        </w:trPr>
        <w:tc>
          <w:tcPr>
            <w:tcW w:w="5000" w:type="pct"/>
            <w:gridSpan w:val="4"/>
          </w:tcPr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Статистическая информация о деятельности органов местного самоуправления, в том числе: </w:t>
            </w:r>
          </w:p>
        </w:tc>
      </w:tr>
      <w:tr w:rsidR="0073287C" w:rsidRPr="0073287C" w:rsidTr="00234BC3">
        <w:tc>
          <w:tcPr>
            <w:tcW w:w="288" w:type="pct"/>
          </w:tcPr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341" w:type="pct"/>
          </w:tcPr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администрации сельского поселения</w:t>
            </w:r>
          </w:p>
          <w:p w:rsidR="0073287C" w:rsidRPr="0073287C" w:rsidRDefault="0073287C" w:rsidP="007328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pct"/>
          </w:tcPr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Поддерживается в актуальном состоянии </w:t>
            </w:r>
          </w:p>
        </w:tc>
        <w:tc>
          <w:tcPr>
            <w:tcW w:w="1095" w:type="pct"/>
          </w:tcPr>
          <w:p w:rsidR="0073287C" w:rsidRPr="0073287C" w:rsidRDefault="0073287C" w:rsidP="007328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287C" w:rsidRPr="0073287C" w:rsidTr="00234BC3">
        <w:trPr>
          <w:trHeight w:val="843"/>
        </w:trPr>
        <w:tc>
          <w:tcPr>
            <w:tcW w:w="288" w:type="pct"/>
          </w:tcPr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341" w:type="pct"/>
          </w:tcPr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Сведения об использовании администрацией сельского поселения, выделяемых бюджетных средств</w:t>
            </w:r>
          </w:p>
        </w:tc>
        <w:tc>
          <w:tcPr>
            <w:tcW w:w="1276" w:type="pct"/>
          </w:tcPr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Поддерживается в актуальном состоянии </w:t>
            </w:r>
          </w:p>
          <w:p w:rsidR="0073287C" w:rsidRPr="0073287C" w:rsidRDefault="0073287C" w:rsidP="007328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95" w:type="pct"/>
          </w:tcPr>
          <w:p w:rsidR="0073287C" w:rsidRPr="0073287C" w:rsidRDefault="0073287C" w:rsidP="007328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287C" w:rsidRPr="0073287C" w:rsidTr="00234BC3">
        <w:trPr>
          <w:trHeight w:val="1993"/>
        </w:trPr>
        <w:tc>
          <w:tcPr>
            <w:tcW w:w="288" w:type="pct"/>
          </w:tcPr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341" w:type="pct"/>
          </w:tcPr>
          <w:p w:rsidR="0073287C" w:rsidRPr="0073287C" w:rsidRDefault="0073287C" w:rsidP="004723C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</w:t>
            </w:r>
            <w:r w:rsidR="0047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Новомакаровского </w:t>
            </w: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  <w:tc>
          <w:tcPr>
            <w:tcW w:w="1276" w:type="pct"/>
          </w:tcPr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 мере </w:t>
            </w:r>
          </w:p>
          <w:p w:rsidR="0073287C" w:rsidRPr="0073287C" w:rsidRDefault="0073287C" w:rsidP="007328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поступления</w:t>
            </w:r>
          </w:p>
          <w:p w:rsidR="0073287C" w:rsidRPr="0073287C" w:rsidRDefault="0073287C" w:rsidP="007328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95" w:type="pct"/>
          </w:tcPr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287C" w:rsidRPr="0073287C" w:rsidTr="00234BC3">
        <w:tc>
          <w:tcPr>
            <w:tcW w:w="5000" w:type="pct"/>
            <w:gridSpan w:val="4"/>
          </w:tcPr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Информация о кадровом обеспечении администрации сельского поселения, в том числе:</w:t>
            </w:r>
          </w:p>
        </w:tc>
      </w:tr>
      <w:tr w:rsidR="0073287C" w:rsidRPr="0073287C" w:rsidTr="00234BC3">
        <w:tc>
          <w:tcPr>
            <w:tcW w:w="288" w:type="pct"/>
          </w:tcPr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341" w:type="pct"/>
          </w:tcPr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Порядок поступления граждан на муниципальную службу</w:t>
            </w:r>
          </w:p>
        </w:tc>
        <w:tc>
          <w:tcPr>
            <w:tcW w:w="1276" w:type="pct"/>
          </w:tcPr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 изменении в течение 10 дней</w:t>
            </w:r>
          </w:p>
        </w:tc>
        <w:tc>
          <w:tcPr>
            <w:tcW w:w="1095" w:type="pct"/>
          </w:tcPr>
          <w:p w:rsidR="0073287C" w:rsidRPr="0073287C" w:rsidRDefault="0073287C" w:rsidP="007328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287C" w:rsidRPr="0073287C" w:rsidTr="00234BC3">
        <w:tc>
          <w:tcPr>
            <w:tcW w:w="288" w:type="pct"/>
          </w:tcPr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341" w:type="pct"/>
          </w:tcPr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Сведения о вакантных должностях муниципальной службы, имеющихся в администрации сельского поселения</w:t>
            </w:r>
          </w:p>
        </w:tc>
        <w:tc>
          <w:tcPr>
            <w:tcW w:w="1276" w:type="pct"/>
          </w:tcPr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 появлении в течение 5 дней</w:t>
            </w:r>
          </w:p>
        </w:tc>
        <w:tc>
          <w:tcPr>
            <w:tcW w:w="1095" w:type="pct"/>
          </w:tcPr>
          <w:p w:rsidR="0073287C" w:rsidRPr="0073287C" w:rsidRDefault="0073287C" w:rsidP="007328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287C" w:rsidRPr="0073287C" w:rsidTr="00234BC3">
        <w:tc>
          <w:tcPr>
            <w:tcW w:w="288" w:type="pct"/>
          </w:tcPr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341" w:type="pct"/>
          </w:tcPr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Квалификационные требования к </w:t>
            </w: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кандидатам на замещение вакантных должностей муниципальной службы</w:t>
            </w:r>
          </w:p>
        </w:tc>
        <w:tc>
          <w:tcPr>
            <w:tcW w:w="1276" w:type="pct"/>
          </w:tcPr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 размещении </w:t>
            </w: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информации о конкурсе</w:t>
            </w:r>
          </w:p>
        </w:tc>
        <w:tc>
          <w:tcPr>
            <w:tcW w:w="1095" w:type="pct"/>
          </w:tcPr>
          <w:p w:rsidR="0073287C" w:rsidRPr="0073287C" w:rsidRDefault="0073287C" w:rsidP="007328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287C" w:rsidRPr="0073287C" w:rsidTr="00234BC3">
        <w:trPr>
          <w:trHeight w:val="1416"/>
        </w:trPr>
        <w:tc>
          <w:tcPr>
            <w:tcW w:w="288" w:type="pct"/>
          </w:tcPr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19</w:t>
            </w:r>
          </w:p>
        </w:tc>
        <w:tc>
          <w:tcPr>
            <w:tcW w:w="2341" w:type="pct"/>
          </w:tcPr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Номера телефонов, по которым можно получить информацию по вопросу замещения вакантных должностей в администрации сельского поселения</w:t>
            </w:r>
          </w:p>
          <w:p w:rsidR="0073287C" w:rsidRPr="0073287C" w:rsidRDefault="0073287C" w:rsidP="007328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pct"/>
          </w:tcPr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 изменении данных в течение 10 дней</w:t>
            </w:r>
          </w:p>
        </w:tc>
        <w:tc>
          <w:tcPr>
            <w:tcW w:w="1095" w:type="pct"/>
          </w:tcPr>
          <w:p w:rsidR="0073287C" w:rsidRPr="0073287C" w:rsidRDefault="0073287C" w:rsidP="007328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287C" w:rsidRPr="0073287C" w:rsidTr="00234BC3">
        <w:tc>
          <w:tcPr>
            <w:tcW w:w="5000" w:type="pct"/>
            <w:gridSpan w:val="4"/>
          </w:tcPr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Информация о работе администрации </w:t>
            </w:r>
            <w:r w:rsidR="004723C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Новомакаровского</w:t>
            </w:r>
            <w:r w:rsidR="004723CC"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сельского поселения с</w:t>
            </w:r>
            <w:r w:rsidR="0047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      </w:r>
          </w:p>
        </w:tc>
      </w:tr>
      <w:tr w:rsidR="0073287C" w:rsidRPr="0073287C" w:rsidTr="00234BC3">
        <w:tc>
          <w:tcPr>
            <w:tcW w:w="288" w:type="pct"/>
          </w:tcPr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341" w:type="pct"/>
          </w:tcPr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</w:t>
            </w:r>
          </w:p>
        </w:tc>
        <w:tc>
          <w:tcPr>
            <w:tcW w:w="1276" w:type="pct"/>
          </w:tcPr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Поддерживается в актуальном состоянии</w:t>
            </w:r>
          </w:p>
        </w:tc>
        <w:tc>
          <w:tcPr>
            <w:tcW w:w="1095" w:type="pct"/>
          </w:tcPr>
          <w:p w:rsidR="0073287C" w:rsidRPr="0073287C" w:rsidRDefault="0073287C" w:rsidP="007328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287C" w:rsidRPr="0073287C" w:rsidTr="00234BC3">
        <w:tc>
          <w:tcPr>
            <w:tcW w:w="288" w:type="pct"/>
          </w:tcPr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341" w:type="pct"/>
            <w:tcBorders>
              <w:bottom w:val="single" w:sz="4" w:space="0" w:color="auto"/>
            </w:tcBorders>
          </w:tcPr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Фамилия, имя и отчество должностного лица, к полномочиям которого отнесены организация приема лиц, указанных выше, обеспечение рассмотрения их обращений, а также номер телефона, по которому можно получить информацию справочного характера</w:t>
            </w:r>
          </w:p>
        </w:tc>
        <w:tc>
          <w:tcPr>
            <w:tcW w:w="1276" w:type="pct"/>
            <w:tcBorders>
              <w:bottom w:val="single" w:sz="4" w:space="0" w:color="auto"/>
            </w:tcBorders>
          </w:tcPr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Поддерживается в актуальном состоянии</w:t>
            </w:r>
          </w:p>
        </w:tc>
        <w:tc>
          <w:tcPr>
            <w:tcW w:w="1095" w:type="pct"/>
          </w:tcPr>
          <w:p w:rsidR="0073287C" w:rsidRPr="0073287C" w:rsidRDefault="0073287C" w:rsidP="007328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287C" w:rsidRPr="0073287C" w:rsidTr="00234BC3">
        <w:tc>
          <w:tcPr>
            <w:tcW w:w="288" w:type="pct"/>
            <w:tcBorders>
              <w:bottom w:val="single" w:sz="4" w:space="0" w:color="auto"/>
              <w:right w:val="single" w:sz="4" w:space="0" w:color="auto"/>
            </w:tcBorders>
          </w:tcPr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Обзоры обращений, а также обобщенная информация о результатах рассмотрения этих обращений и принятых мерах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Поддерживается в актуальном состоянии</w:t>
            </w:r>
          </w:p>
        </w:tc>
        <w:tc>
          <w:tcPr>
            <w:tcW w:w="1095" w:type="pct"/>
            <w:tcBorders>
              <w:left w:val="single" w:sz="4" w:space="0" w:color="auto"/>
              <w:bottom w:val="single" w:sz="4" w:space="0" w:color="auto"/>
            </w:tcBorders>
          </w:tcPr>
          <w:p w:rsidR="0073287C" w:rsidRPr="0073287C" w:rsidRDefault="0073287C" w:rsidP="007328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10E42" w:rsidRPr="0073287C" w:rsidRDefault="00F10E42">
      <w:pPr>
        <w:rPr>
          <w:rFonts w:ascii="Times New Roman" w:hAnsi="Times New Roman" w:cs="Times New Roman"/>
          <w:sz w:val="28"/>
          <w:szCs w:val="28"/>
        </w:rPr>
      </w:pPr>
    </w:p>
    <w:sectPr w:rsidR="00F10E42" w:rsidRPr="00732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3EB"/>
    <w:rsid w:val="002A6CB2"/>
    <w:rsid w:val="002D2AE3"/>
    <w:rsid w:val="004723CC"/>
    <w:rsid w:val="00626A8C"/>
    <w:rsid w:val="006549C4"/>
    <w:rsid w:val="0073287C"/>
    <w:rsid w:val="00764AA1"/>
    <w:rsid w:val="008221AF"/>
    <w:rsid w:val="008812E6"/>
    <w:rsid w:val="008C74A9"/>
    <w:rsid w:val="008D3B74"/>
    <w:rsid w:val="008D651E"/>
    <w:rsid w:val="00A405AC"/>
    <w:rsid w:val="00A75FE6"/>
    <w:rsid w:val="00CA4207"/>
    <w:rsid w:val="00E14FEA"/>
    <w:rsid w:val="00EF33EB"/>
    <w:rsid w:val="00F1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A8C"/>
  </w:style>
  <w:style w:type="paragraph" w:styleId="2">
    <w:name w:val="heading 2"/>
    <w:basedOn w:val="a"/>
    <w:next w:val="a"/>
    <w:link w:val="20"/>
    <w:qFormat/>
    <w:rsid w:val="008D651E"/>
    <w:pPr>
      <w:keepNext/>
      <w:spacing w:after="0" w:line="240" w:lineRule="auto"/>
      <w:ind w:firstLine="142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6A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8D65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No Spacing"/>
    <w:uiPriority w:val="1"/>
    <w:qFormat/>
    <w:rsid w:val="008D651E"/>
    <w:pPr>
      <w:spacing w:after="0" w:line="240" w:lineRule="auto"/>
    </w:pPr>
  </w:style>
  <w:style w:type="character" w:styleId="a5">
    <w:name w:val="Hyperlink"/>
    <w:uiPriority w:val="99"/>
    <w:unhideWhenUsed/>
    <w:rsid w:val="008D65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A8C"/>
  </w:style>
  <w:style w:type="paragraph" w:styleId="2">
    <w:name w:val="heading 2"/>
    <w:basedOn w:val="a"/>
    <w:next w:val="a"/>
    <w:link w:val="20"/>
    <w:qFormat/>
    <w:rsid w:val="008D651E"/>
    <w:pPr>
      <w:keepNext/>
      <w:spacing w:after="0" w:line="240" w:lineRule="auto"/>
      <w:ind w:firstLine="142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6A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8D65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No Spacing"/>
    <w:uiPriority w:val="1"/>
    <w:qFormat/>
    <w:rsid w:val="008D651E"/>
    <w:pPr>
      <w:spacing w:after="0" w:line="240" w:lineRule="auto"/>
    </w:pPr>
  </w:style>
  <w:style w:type="character" w:styleId="a5">
    <w:name w:val="Hyperlink"/>
    <w:uiPriority w:val="99"/>
    <w:unhideWhenUsed/>
    <w:rsid w:val="008D65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1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ewmakar.grib@govvr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2061</Words>
  <Characters>11750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13784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user</cp:lastModifiedBy>
  <cp:revision>2</cp:revision>
  <cp:lastPrinted>2018-09-19T10:44:00Z</cp:lastPrinted>
  <dcterms:created xsi:type="dcterms:W3CDTF">2018-09-19T10:47:00Z</dcterms:created>
  <dcterms:modified xsi:type="dcterms:W3CDTF">2018-09-19T10:47:00Z</dcterms:modified>
</cp:coreProperties>
</file>