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6" w:rsidRDefault="00CA3BA6" w:rsidP="00CA3BA6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CA3BA6" w:rsidRDefault="00CA3BA6" w:rsidP="00CA3BA6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</w:p>
    <w:p w:rsidR="00CA3BA6" w:rsidRDefault="00CA3BA6" w:rsidP="00CA3BA6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CA3BA6" w:rsidRDefault="00CA3BA6" w:rsidP="00CA3BA6">
      <w:pPr>
        <w:pStyle w:val="a3"/>
        <w:jc w:val="center"/>
      </w:pPr>
      <w:r>
        <w:rPr>
          <w:b/>
          <w:bCs/>
        </w:rPr>
        <w:t> </w:t>
      </w:r>
    </w:p>
    <w:p w:rsidR="00CA3BA6" w:rsidRDefault="00CA3BA6" w:rsidP="00CA3BA6">
      <w:pPr>
        <w:pStyle w:val="a3"/>
        <w:jc w:val="center"/>
      </w:pPr>
      <w:r>
        <w:rPr>
          <w:b/>
          <w:bCs/>
        </w:rPr>
        <w:t> </w:t>
      </w:r>
    </w:p>
    <w:p w:rsidR="00CA3BA6" w:rsidRDefault="00CA3BA6" w:rsidP="00CA3BA6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CA3BA6" w:rsidRDefault="00CA3BA6" w:rsidP="00CA3BA6">
      <w:pPr>
        <w:pStyle w:val="a3"/>
      </w:pPr>
      <w:r>
        <w:rPr>
          <w:b/>
          <w:bCs/>
        </w:rPr>
        <w:t> </w:t>
      </w:r>
    </w:p>
    <w:p w:rsidR="00CA3BA6" w:rsidRDefault="00CA3BA6" w:rsidP="00CA3BA6">
      <w:pPr>
        <w:pStyle w:val="a3"/>
      </w:pPr>
      <w:r>
        <w:t>от 19.09.2014 г. № 41</w:t>
      </w:r>
    </w:p>
    <w:p w:rsidR="00CA3BA6" w:rsidRDefault="00CA3BA6" w:rsidP="00CA3BA6">
      <w:pPr>
        <w:pStyle w:val="a3"/>
      </w:pPr>
      <w:r>
        <w:t>с. Новомакарово</w:t>
      </w:r>
    </w:p>
    <w:p w:rsidR="00CA3BA6" w:rsidRDefault="00CA3BA6" w:rsidP="00CA3BA6">
      <w:pPr>
        <w:pStyle w:val="a3"/>
        <w:shd w:val="clear" w:color="auto" w:fill="FFFFFF"/>
      </w:pPr>
      <w:r>
        <w:t> </w:t>
      </w:r>
    </w:p>
    <w:p w:rsidR="00CA3BA6" w:rsidRDefault="00CA3BA6" w:rsidP="00CA3BA6">
      <w:pPr>
        <w:pStyle w:val="a3"/>
        <w:shd w:val="clear" w:color="auto" w:fill="FFFFFF"/>
      </w:pPr>
      <w:r>
        <w:t xml:space="preserve">О внесении изменений и дополнений в перечень муниципальных услуг, предоставляемых администрацией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</w:t>
      </w:r>
    </w:p>
    <w:p w:rsidR="00CA3BA6" w:rsidRDefault="00CA3BA6" w:rsidP="00CA3BA6">
      <w:pPr>
        <w:pStyle w:val="a3"/>
      </w:pPr>
      <w:r>
        <w:t> </w:t>
      </w:r>
    </w:p>
    <w:p w:rsidR="00CA3BA6" w:rsidRDefault="00CA3BA6" w:rsidP="00CA3BA6">
      <w:pPr>
        <w:pStyle w:val="a3"/>
      </w:pPr>
      <w:r>
        <w:t xml:space="preserve">        В целях приведения перечня муниципальных услуг в соответствие с действующим законодательством,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</w:t>
      </w:r>
    </w:p>
    <w:p w:rsidR="00CA3BA6" w:rsidRDefault="00CA3BA6" w:rsidP="00CA3BA6">
      <w:pPr>
        <w:pStyle w:val="a3"/>
      </w:pPr>
      <w:r>
        <w:t> </w:t>
      </w:r>
    </w:p>
    <w:p w:rsidR="00CA3BA6" w:rsidRDefault="00CA3BA6" w:rsidP="00CA3BA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CA3BA6" w:rsidRDefault="00CA3BA6" w:rsidP="00CA3BA6">
      <w:pPr>
        <w:pStyle w:val="a3"/>
      </w:pPr>
      <w:r>
        <w:t> </w:t>
      </w:r>
    </w:p>
    <w:p w:rsidR="00CA3BA6" w:rsidRDefault="00CA3BA6" w:rsidP="00CA3BA6">
      <w:pPr>
        <w:pStyle w:val="a3"/>
      </w:pPr>
      <w:r>
        <w:t xml:space="preserve">             1. </w:t>
      </w:r>
      <w:proofErr w:type="gramStart"/>
      <w:r>
        <w:t xml:space="preserve">Внести в перечень муниципальных услуг, предоставляемых администрацией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26.10.2012 г. № 46  «Об утверждении перечня муниципальных услуг, предоставляемых администрацией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района» изменения и дополнения согласно приложению к настоящему постановлению:</w:t>
      </w:r>
      <w:proofErr w:type="gramEnd"/>
    </w:p>
    <w:p w:rsidR="00CA3BA6" w:rsidRDefault="00CA3BA6" w:rsidP="00CA3BA6">
      <w:pPr>
        <w:pStyle w:val="a3"/>
      </w:pPr>
      <w:r>
        <w:t>             2.  </w:t>
      </w:r>
      <w:proofErr w:type="gramStart"/>
      <w:r>
        <w:t>Разместить</w:t>
      </w:r>
      <w:proofErr w:type="gramEnd"/>
      <w:r>
        <w:t xml:space="preserve"> настоящий перечень муниципальных услуг в сети Интернет, на официальном сайте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района.</w:t>
      </w:r>
    </w:p>
    <w:p w:rsidR="00CA3BA6" w:rsidRDefault="00CA3BA6" w:rsidP="00CA3BA6">
      <w:pPr>
        <w:pStyle w:val="a3"/>
      </w:pPr>
      <w:r>
        <w:t>         3. Контроль  исполнения настоящего постановления оставляю за собой.</w:t>
      </w:r>
    </w:p>
    <w:p w:rsidR="00CA3BA6" w:rsidRDefault="00CA3BA6" w:rsidP="00CA3BA6">
      <w:pPr>
        <w:pStyle w:val="a3"/>
      </w:pPr>
      <w:r>
        <w:t> </w:t>
      </w:r>
    </w:p>
    <w:p w:rsidR="00CA3BA6" w:rsidRDefault="00CA3BA6" w:rsidP="00CA3BA6">
      <w:pPr>
        <w:pStyle w:val="a3"/>
      </w:pPr>
      <w:r>
        <w:lastRenderedPageBreak/>
        <w:t>Глава сельского поселения                                                                      Н.Н.</w:t>
      </w:r>
      <w:proofErr w:type="gramStart"/>
      <w:r>
        <w:t>Плохих</w:t>
      </w:r>
      <w:proofErr w:type="gramEnd"/>
    </w:p>
    <w:p w:rsidR="00CA3BA6" w:rsidRDefault="00CA3BA6" w:rsidP="00CA3BA6">
      <w:pPr>
        <w:pStyle w:val="a3"/>
        <w:jc w:val="right"/>
      </w:pPr>
      <w:r>
        <w:t>Приложение к постановлению  администрации сельского поселения от  19.09.2014 г. № 41</w:t>
      </w:r>
    </w:p>
    <w:p w:rsidR="00CA3BA6" w:rsidRDefault="00CA3BA6" w:rsidP="00CA3BA6">
      <w:pPr>
        <w:pStyle w:val="a3"/>
      </w:pPr>
      <w:r>
        <w:t> </w:t>
      </w:r>
    </w:p>
    <w:p w:rsidR="00CA3BA6" w:rsidRDefault="00CA3BA6" w:rsidP="00CA3BA6">
      <w:pPr>
        <w:pStyle w:val="a3"/>
        <w:jc w:val="center"/>
      </w:pPr>
      <w:r>
        <w:rPr>
          <w:b/>
          <w:bCs/>
        </w:rPr>
        <w:t>Перечень муниципальных услуг, предоставляемых администрацией</w:t>
      </w:r>
      <w:r>
        <w:t xml:space="preserve"> </w:t>
      </w:r>
      <w:proofErr w:type="spellStart"/>
      <w:r>
        <w:rPr>
          <w:b/>
          <w:bCs/>
        </w:rPr>
        <w:t>Новомакаровского</w:t>
      </w:r>
      <w:proofErr w:type="spellEnd"/>
      <w:r>
        <w:rPr>
          <w:b/>
          <w:bCs/>
        </w:rPr>
        <w:t xml:space="preserve"> сельского поселения</w:t>
      </w:r>
    </w:p>
    <w:p w:rsidR="00CA3BA6" w:rsidRDefault="00CA3BA6" w:rsidP="00CA3BA6">
      <w:pPr>
        <w:pStyle w:val="a3"/>
      </w:pPr>
      <w:r>
        <w:t xml:space="preserve">           1. Предоставление информации об очередности предоставления муниципальных жилых помещений на условиях социального найма.                        </w:t>
      </w:r>
    </w:p>
    <w:p w:rsidR="00CA3BA6" w:rsidRDefault="00CA3BA6" w:rsidP="00CA3BA6">
      <w:pPr>
        <w:pStyle w:val="a3"/>
      </w:pPr>
      <w:r>
        <w:t>           2. Прием заявлений, документов, а также постановка граждан на учет в качестве нуждающихся в жилых помещениях.</w:t>
      </w:r>
    </w:p>
    <w:p w:rsidR="00CA3BA6" w:rsidRDefault="00CA3BA6" w:rsidP="00CA3BA6">
      <w:pPr>
        <w:pStyle w:val="a3"/>
      </w:pPr>
      <w:r>
        <w:t>           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A3BA6" w:rsidRDefault="00CA3BA6" w:rsidP="00CA3BA6">
      <w:pPr>
        <w:pStyle w:val="a3"/>
      </w:pPr>
      <w:r>
        <w:t>          4. Предоставление информации о порядке предоставления жилищно-коммунальных услуг населению.</w:t>
      </w:r>
    </w:p>
    <w:p w:rsidR="00CA3BA6" w:rsidRDefault="00CA3BA6" w:rsidP="00CA3BA6">
      <w:pPr>
        <w:pStyle w:val="a3"/>
      </w:pPr>
      <w:r>
        <w:t xml:space="preserve">          5.  Выдача выписок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CA3BA6" w:rsidRDefault="00CA3BA6" w:rsidP="00CA3BA6">
      <w:pPr>
        <w:pStyle w:val="a3"/>
      </w:pPr>
      <w:r>
        <w:t>          6. Присвоение почтового адреса объекту недвижимости.</w:t>
      </w:r>
    </w:p>
    <w:p w:rsidR="00CA3BA6" w:rsidRDefault="00CA3BA6" w:rsidP="00CA3BA6">
      <w:pPr>
        <w:pStyle w:val="a3"/>
      </w:pPr>
      <w:r>
        <w:t>          7. Предоставление сведений из реестра муниципального имущества.</w:t>
      </w:r>
    </w:p>
    <w:p w:rsidR="00CA3BA6" w:rsidRDefault="00CA3BA6" w:rsidP="00CA3BA6">
      <w:pPr>
        <w:pStyle w:val="a3"/>
      </w:pPr>
      <w:r>
        <w:t>          8.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A3BA6" w:rsidRDefault="00CA3BA6" w:rsidP="00CA3BA6">
      <w:pPr>
        <w:pStyle w:val="a3"/>
      </w:pPr>
      <w:r>
        <w:t>          9. Предоставление в аренду и безвозмездное пользование муниципального имущества.</w:t>
      </w:r>
    </w:p>
    <w:p w:rsidR="00CA3BA6" w:rsidRDefault="00CA3BA6" w:rsidP="00CA3BA6">
      <w:pPr>
        <w:pStyle w:val="a3"/>
      </w:pPr>
      <w:r>
        <w:t>         10. Предоставление в аренду, постоянное (бессрочное) пользование или безвозмездное срочное пользование земельных участков, находящихся в собственности поселения для строительства (с предварительным согласованием мест размещения объектов).</w:t>
      </w:r>
    </w:p>
    <w:p w:rsidR="00CA3BA6" w:rsidRDefault="00CA3BA6" w:rsidP="00CA3BA6">
      <w:pPr>
        <w:pStyle w:val="a3"/>
      </w:pPr>
      <w:r>
        <w:t>         11. Предоставление в собственность, аренду или постоянное (бессрочное) пользование земельных участков, находящихся в собственности поселения для целей, не связанных со строительством.</w:t>
      </w:r>
    </w:p>
    <w:p w:rsidR="00CA3BA6" w:rsidRDefault="00CA3BA6" w:rsidP="00CA3BA6">
      <w:pPr>
        <w:pStyle w:val="a3"/>
      </w:pPr>
      <w:r>
        <w:t>         12. 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поселения, на которых расположены здания, строения, сооружения.</w:t>
      </w:r>
    </w:p>
    <w:p w:rsidR="00CA3BA6" w:rsidRDefault="00CA3BA6" w:rsidP="00CA3BA6">
      <w:pPr>
        <w:pStyle w:val="a3"/>
      </w:pPr>
      <w:r>
        <w:t>         13. Предоставление в собственность, аренду земельных участков, находящихся в собственности поселения для ведения личного подсобного хозяйства.</w:t>
      </w:r>
    </w:p>
    <w:p w:rsidR="00CA3BA6" w:rsidRDefault="00CA3BA6" w:rsidP="00CA3BA6">
      <w:pPr>
        <w:pStyle w:val="a3"/>
      </w:pPr>
      <w:r>
        <w:lastRenderedPageBreak/>
        <w:t>         14. Предоставление в собственность земельных участков, находящихся в собственности поселения, для ведения садоводства, огородничества и дачного строительства.</w:t>
      </w:r>
    </w:p>
    <w:p w:rsidR="00CA3BA6" w:rsidRDefault="00CA3BA6" w:rsidP="00CA3BA6">
      <w:pPr>
        <w:pStyle w:val="a3"/>
      </w:pPr>
      <w:r>
        <w:t>         15. 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деятельности.</w:t>
      </w:r>
    </w:p>
    <w:p w:rsidR="00CA3BA6" w:rsidRDefault="00CA3BA6" w:rsidP="00CA3BA6">
      <w:pPr>
        <w:pStyle w:val="a3"/>
      </w:pPr>
      <w:r>
        <w:t>          16.  Выдача разрешения на рубку или проведение иных работ, связанных с повреждением или уничтожением зеленых насаждений.</w:t>
      </w:r>
    </w:p>
    <w:p w:rsidR="00CA3BA6" w:rsidRDefault="00CA3BA6" w:rsidP="00CA3BA6">
      <w:pPr>
        <w:pStyle w:val="a3"/>
      </w:pPr>
      <w:r>
        <w:t>          17. Прекращение права пожизненного наследуемого владения земельными участками, находящимися в собственности поселения.</w:t>
      </w:r>
    </w:p>
    <w:p w:rsidR="00CA3BA6" w:rsidRDefault="00CA3BA6" w:rsidP="00CA3BA6">
      <w:pPr>
        <w:pStyle w:val="a3"/>
      </w:pPr>
      <w:r>
        <w:t>          18. Прекращение права постоянного (бессрочного) пользования земельными участками, находящимися в собственности поселения.</w:t>
      </w:r>
    </w:p>
    <w:p w:rsidR="00CA3BA6" w:rsidRDefault="00CA3BA6" w:rsidP="00CA3BA6">
      <w:pPr>
        <w:pStyle w:val="a3"/>
      </w:pPr>
      <w: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27554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BA6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2018-05-01T09:46:00Z</dcterms:created>
  <dcterms:modified xsi:type="dcterms:W3CDTF">2018-05-01T09:47:00Z</dcterms:modified>
</cp:coreProperties>
</file>