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C4" w:rsidRDefault="00115EC4" w:rsidP="00115EC4">
      <w:pPr>
        <w:pStyle w:val="a3"/>
        <w:jc w:val="center"/>
      </w:pPr>
      <w:r>
        <w:t xml:space="preserve"> АДМИНИСТРАЦИЯ </w:t>
      </w:r>
      <w:r>
        <w:br/>
        <w:t xml:space="preserve">НОВОМАКАРОВСКОГО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</w:t>
      </w:r>
    </w:p>
    <w:p w:rsidR="00115EC4" w:rsidRDefault="00115EC4" w:rsidP="00115EC4">
      <w:pPr>
        <w:pStyle w:val="a3"/>
        <w:jc w:val="center"/>
      </w:pPr>
      <w:r>
        <w:t xml:space="preserve">ПОСТАНОВЛЕНИЕ  </w:t>
      </w:r>
    </w:p>
    <w:p w:rsidR="00115EC4" w:rsidRDefault="00115EC4" w:rsidP="00115EC4">
      <w:pPr>
        <w:pStyle w:val="a3"/>
        <w:jc w:val="center"/>
      </w:pPr>
      <w:r>
        <w:t xml:space="preserve"> от 19.11.2015 года № 57 </w:t>
      </w:r>
    </w:p>
    <w:p w:rsidR="00115EC4" w:rsidRDefault="00115EC4" w:rsidP="00115EC4">
      <w:pPr>
        <w:pStyle w:val="a3"/>
      </w:pPr>
      <w:r>
        <w:t xml:space="preserve">с. Новомакарово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</w:pPr>
      <w:r>
        <w:t xml:space="preserve">О внесении дополнения в  Положение  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</w:pPr>
      <w:r>
        <w:t xml:space="preserve">         В соответствии с постановлением правительства РФ от 30.12.2003 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 г.  № 2-1-2015/914  и в целях приведения муниципальных актов в соответствие с нормами действующего законодательства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 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  <w:jc w:val="center"/>
      </w:pPr>
      <w:r>
        <w:t xml:space="preserve">ПОСТАНОВЛЯЕТ: </w:t>
      </w:r>
    </w:p>
    <w:p w:rsidR="00115EC4" w:rsidRDefault="00115EC4" w:rsidP="00115EC4">
      <w:pPr>
        <w:pStyle w:val="a3"/>
        <w:jc w:val="center"/>
      </w:pPr>
      <w:r>
        <w:t xml:space="preserve">  </w:t>
      </w:r>
    </w:p>
    <w:p w:rsidR="00115EC4" w:rsidRDefault="00115EC4" w:rsidP="00115EC4">
      <w:pPr>
        <w:pStyle w:val="a3"/>
      </w:pPr>
      <w:r>
        <w:t xml:space="preserve">          1. </w:t>
      </w:r>
      <w:proofErr w:type="gramStart"/>
      <w:r>
        <w:t xml:space="preserve">Внести в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области, утвержденное  постановлением администрации  </w:t>
      </w:r>
      <w:proofErr w:type="spellStart"/>
      <w:r>
        <w:t>Новомакаровского</w:t>
      </w:r>
      <w:proofErr w:type="spellEnd"/>
      <w:r>
        <w:t xml:space="preserve">  сельского поселения Грибановского муниципального района от 11.10.2013 года  № 78 «О комиссии по предупреждению и ликвидации чрезвычайных ситуаций и обеспечению пожарной безопасности </w:t>
      </w:r>
      <w:proofErr w:type="spellStart"/>
      <w:r>
        <w:t>Новомакаровского</w:t>
      </w:r>
      <w:proofErr w:type="spellEnd"/>
      <w:r>
        <w:t xml:space="preserve">  сельского поселения Грибановского муниципального района Воронежской области»,  следующее дополнение: </w:t>
      </w:r>
      <w:proofErr w:type="gramEnd"/>
    </w:p>
    <w:p w:rsidR="00115EC4" w:rsidRDefault="00115EC4" w:rsidP="00115EC4">
      <w:pPr>
        <w:pStyle w:val="a3"/>
      </w:pPr>
      <w:r>
        <w:t xml:space="preserve">          1.1. Пункт 2.1 раздела 2 Положения дополнить  абзацем следующего содержания: «рассмотрение вопросов об организации оповещения и информирования населения о чрезвычайных ситуациях». </w:t>
      </w:r>
    </w:p>
    <w:p w:rsidR="00115EC4" w:rsidRDefault="00115EC4" w:rsidP="00115EC4">
      <w:pPr>
        <w:pStyle w:val="a3"/>
      </w:pPr>
      <w:r>
        <w:t xml:space="preserve">           2. Контроль  исполнения настоящего постановления оставляю за собой.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</w:pPr>
      <w:r>
        <w:t xml:space="preserve">  </w:t>
      </w:r>
    </w:p>
    <w:p w:rsidR="00115EC4" w:rsidRDefault="00115EC4" w:rsidP="00115EC4">
      <w:pPr>
        <w:pStyle w:val="a3"/>
      </w:pPr>
      <w:r>
        <w:lastRenderedPageBreak/>
        <w:t>И. о. главы сельского поселения                                                        </w:t>
      </w:r>
      <w:proofErr w:type="spellStart"/>
      <w:r>
        <w:t>Г.И.Утешева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5EC4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5BA4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2018-05-01T09:19:00Z</dcterms:created>
  <dcterms:modified xsi:type="dcterms:W3CDTF">2018-05-01T09:19:00Z</dcterms:modified>
</cp:coreProperties>
</file>