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54" w:rsidRDefault="00944454" w:rsidP="0094445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944454" w:rsidRDefault="00944454" w:rsidP="00944454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944454" w:rsidRDefault="00944454" w:rsidP="00944454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944454" w:rsidRDefault="00944454" w:rsidP="00944454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944454" w:rsidRDefault="00944454" w:rsidP="00944454">
      <w:pPr>
        <w:pStyle w:val="a3"/>
      </w:pPr>
      <w:r>
        <w:t xml:space="preserve">от 19.02.2016 г. № 8 </w:t>
      </w:r>
    </w:p>
    <w:p w:rsidR="00944454" w:rsidRDefault="00944454" w:rsidP="00944454">
      <w:pPr>
        <w:pStyle w:val="a3"/>
      </w:pPr>
      <w:r>
        <w:t xml:space="preserve">с. Новомакарово </w:t>
      </w:r>
    </w:p>
    <w:p w:rsidR="00944454" w:rsidRDefault="00944454" w:rsidP="00944454">
      <w:pPr>
        <w:pStyle w:val="a3"/>
      </w:pPr>
      <w:r>
        <w:t xml:space="preserve">О комиссии по включению в стаж муниципальной службы муниципальных служащих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</w:t>
      </w:r>
      <w:proofErr w:type="gramStart"/>
      <w:r>
        <w:t>района Воронежской области периодов замещения отдельных должностей</w:t>
      </w:r>
      <w:proofErr w:type="gramEnd"/>
      <w:r>
        <w:t xml:space="preserve"> </w:t>
      </w:r>
    </w:p>
    <w:p w:rsidR="00944454" w:rsidRDefault="00944454" w:rsidP="00944454">
      <w:pPr>
        <w:pStyle w:val="a3"/>
      </w:pPr>
      <w:proofErr w:type="gramStart"/>
      <w:r>
        <w:t xml:space="preserve">В соответствии с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Законом Воронежской области от 27.12.2012 г. № 196-ОЗ «О порядке исчисления стажа муниципальной службы муниципальных служащих в Воронежской области», решением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 от 11.12.2015 года № 23 «О Порядке включения</w:t>
      </w:r>
      <w:proofErr w:type="gramEnd"/>
      <w:r>
        <w:t xml:space="preserve"> в стаж муниципальной службы муниципальных служащих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</w:t>
      </w:r>
      <w:r>
        <w:t xml:space="preserve">периодов замещения отдельных должностей» администрация сельского поселения: </w:t>
      </w:r>
    </w:p>
    <w:p w:rsidR="00944454" w:rsidRDefault="00944454" w:rsidP="00944454">
      <w:pPr>
        <w:pStyle w:val="a3"/>
        <w:jc w:val="center"/>
      </w:pPr>
      <w:r>
        <w:t xml:space="preserve">ПОСТАНОВЛЯЕТ: </w:t>
      </w:r>
    </w:p>
    <w:p w:rsidR="00944454" w:rsidRDefault="00944454" w:rsidP="00944454">
      <w:pPr>
        <w:pStyle w:val="a3"/>
      </w:pPr>
      <w:r>
        <w:t xml:space="preserve">        1. Создать комиссию по включению в стаж муниципальной службы муниципальных служащих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</w:t>
      </w:r>
      <w:proofErr w:type="gramStart"/>
      <w:r>
        <w:t>района Воронежской области периодов замещения отдельных должностей</w:t>
      </w:r>
      <w:proofErr w:type="gramEnd"/>
      <w:r>
        <w:t xml:space="preserve"> в составе согласно Приложению. </w:t>
      </w:r>
    </w:p>
    <w:p w:rsidR="00944454" w:rsidRDefault="00944454" w:rsidP="00944454">
      <w:pPr>
        <w:pStyle w:val="a3"/>
      </w:pPr>
      <w:r>
        <w:t xml:space="preserve">2. Контроль исполнения настоящего постановления оставляю за собой. </w:t>
      </w:r>
    </w:p>
    <w:p w:rsidR="00944454" w:rsidRDefault="00944454" w:rsidP="00944454">
      <w:pPr>
        <w:pStyle w:val="a3"/>
      </w:pPr>
      <w:r>
        <w:t>Глава сельского поселения         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944454" w:rsidRDefault="00944454" w:rsidP="00944454">
      <w:pPr>
        <w:pStyle w:val="a3"/>
        <w:jc w:val="right"/>
      </w:pPr>
      <w:r>
        <w:t xml:space="preserve">Приложение к постановлению администрации </w:t>
      </w:r>
      <w:proofErr w:type="spellStart"/>
      <w:r>
        <w:t>Новомакаровского</w:t>
      </w:r>
      <w:proofErr w:type="spellEnd"/>
      <w:r>
        <w:t xml:space="preserve"> сельского    поселения </w:t>
      </w:r>
    </w:p>
    <w:p w:rsidR="00944454" w:rsidRDefault="00944454" w:rsidP="00944454">
      <w:pPr>
        <w:pStyle w:val="a3"/>
        <w:jc w:val="right"/>
      </w:pPr>
      <w:r>
        <w:t xml:space="preserve">от 19.02.2016 года № 8 </w:t>
      </w:r>
    </w:p>
    <w:p w:rsidR="00944454" w:rsidRDefault="00944454" w:rsidP="00944454">
      <w:pPr>
        <w:pStyle w:val="a3"/>
        <w:jc w:val="center"/>
      </w:pPr>
      <w:r>
        <w:rPr>
          <w:b/>
          <w:bCs/>
        </w:rPr>
        <w:t>Состав комиссии</w:t>
      </w:r>
      <w:r>
        <w:t xml:space="preserve"> </w:t>
      </w:r>
    </w:p>
    <w:p w:rsidR="00944454" w:rsidRDefault="00944454" w:rsidP="00944454">
      <w:pPr>
        <w:pStyle w:val="a3"/>
        <w:jc w:val="center"/>
      </w:pPr>
      <w:r>
        <w:rPr>
          <w:b/>
          <w:bCs/>
        </w:rPr>
        <w:t xml:space="preserve">по включению в стаж муниципальной службы муниципальных служащих </w:t>
      </w:r>
      <w:proofErr w:type="spellStart"/>
      <w:r>
        <w:rPr>
          <w:b/>
          <w:bCs/>
        </w:rPr>
        <w:t>Новомакаровского</w:t>
      </w:r>
      <w:proofErr w:type="spellEnd"/>
      <w:r>
        <w:rPr>
          <w:b/>
          <w:bCs/>
        </w:rPr>
        <w:t xml:space="preserve"> сельского поселения Грибановского муниципального </w:t>
      </w:r>
      <w:proofErr w:type="gramStart"/>
      <w:r>
        <w:rPr>
          <w:b/>
          <w:bCs/>
        </w:rPr>
        <w:t>района Воронежской области периодов замещения отдельных должностей</w:t>
      </w:r>
      <w:proofErr w:type="gramEnd"/>
      <w:r>
        <w:t xml:space="preserve"> </w:t>
      </w:r>
    </w:p>
    <w:p w:rsidR="00944454" w:rsidRDefault="00944454" w:rsidP="00944454">
      <w:pPr>
        <w:pStyle w:val="a3"/>
      </w:pPr>
      <w:r>
        <w:t xml:space="preserve">Тарасов Иван Николаевич - глава </w:t>
      </w:r>
      <w:proofErr w:type="spellStart"/>
      <w:r>
        <w:t>Новомакаровского</w:t>
      </w:r>
      <w:proofErr w:type="spellEnd"/>
      <w:r>
        <w:t xml:space="preserve"> сельского поселения</w:t>
      </w:r>
      <w:r>
        <w:rPr>
          <w:i/>
          <w:iCs/>
        </w:rPr>
        <w:t xml:space="preserve"> </w:t>
      </w:r>
      <w:r>
        <w:t xml:space="preserve">-        председатель комиссии; </w:t>
      </w:r>
    </w:p>
    <w:p w:rsidR="00944454" w:rsidRDefault="00944454" w:rsidP="00944454">
      <w:pPr>
        <w:pStyle w:val="a3"/>
      </w:pPr>
      <w:proofErr w:type="spellStart"/>
      <w:r>
        <w:lastRenderedPageBreak/>
        <w:t>Утешева</w:t>
      </w:r>
      <w:proofErr w:type="spellEnd"/>
      <w:r>
        <w:t xml:space="preserve"> Галина Ивановна</w:t>
      </w:r>
      <w:r>
        <w:rPr>
          <w:i/>
          <w:iCs/>
        </w:rPr>
        <w:t xml:space="preserve"> </w:t>
      </w:r>
      <w:r>
        <w:t xml:space="preserve">-   заместитель главы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-     заместитель председателя комиссии; </w:t>
      </w:r>
    </w:p>
    <w:p w:rsidR="00944454" w:rsidRDefault="00944454" w:rsidP="00944454">
      <w:pPr>
        <w:pStyle w:val="a3"/>
      </w:pPr>
      <w:r>
        <w:t>Шипилова Александра Николаевна – ведущий специалист администрации</w:t>
      </w:r>
      <w:r>
        <w:rPr>
          <w:i/>
          <w:iCs/>
        </w:rPr>
        <w:t xml:space="preserve"> </w:t>
      </w:r>
      <w:r>
        <w:t xml:space="preserve">– </w:t>
      </w:r>
    </w:p>
    <w:p w:rsidR="00944454" w:rsidRDefault="00944454" w:rsidP="00944454">
      <w:pPr>
        <w:pStyle w:val="a3"/>
      </w:pPr>
      <w:r>
        <w:t xml:space="preserve">секретарь комиссии </w:t>
      </w:r>
    </w:p>
    <w:p w:rsidR="00944454" w:rsidRDefault="00944454" w:rsidP="00944454">
      <w:pPr>
        <w:pStyle w:val="a3"/>
      </w:pPr>
      <w:r>
        <w:t>Члены комиссии:</w:t>
      </w:r>
      <w:r>
        <w:br/>
        <w:t xml:space="preserve">Арефьев Александр Анатольевич _ депутат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поселения; </w:t>
      </w:r>
    </w:p>
    <w:p w:rsidR="00944454" w:rsidRDefault="00944454" w:rsidP="00944454">
      <w:pPr>
        <w:pStyle w:val="a3"/>
      </w:pPr>
      <w:r>
        <w:t xml:space="preserve">Сафонова Надежда Юрьевна – директор МКУК </w:t>
      </w:r>
      <w:proofErr w:type="spellStart"/>
      <w:r>
        <w:t>Новомакаровского</w:t>
      </w:r>
      <w:proofErr w:type="spellEnd"/>
      <w:r>
        <w:t xml:space="preserve"> сельского поселения «ЦДИ»; </w:t>
      </w:r>
    </w:p>
    <w:p w:rsidR="00944454" w:rsidRDefault="00944454" w:rsidP="00944454">
      <w:pPr>
        <w:pStyle w:val="a3"/>
      </w:pPr>
      <w:r>
        <w:t xml:space="preserve">    руководитель аппарата   администрации    Грибановского муниципального района (по согласованию); </w:t>
      </w:r>
    </w:p>
    <w:p w:rsidR="00944454" w:rsidRDefault="00944454" w:rsidP="00944454">
      <w:pPr>
        <w:pStyle w:val="a3"/>
      </w:pPr>
      <w:r>
        <w:t xml:space="preserve">    начальник юридического отдела администрации Грибановского муниципального района (по согласованию)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868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44454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2018-05-01T09:08:00Z</dcterms:created>
  <dcterms:modified xsi:type="dcterms:W3CDTF">2018-05-01T09:08:00Z</dcterms:modified>
</cp:coreProperties>
</file>