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3E" w:rsidRDefault="00AF633E" w:rsidP="00AF633E">
      <w:pPr>
        <w:pStyle w:val="a3"/>
        <w:jc w:val="center"/>
      </w:pPr>
      <w:r>
        <w:t xml:space="preserve">АДМИНИСТРАЦИЯ </w:t>
      </w:r>
    </w:p>
    <w:p w:rsidR="00AF633E" w:rsidRDefault="00AF633E" w:rsidP="00AF633E">
      <w:pPr>
        <w:pStyle w:val="a3"/>
        <w:jc w:val="center"/>
      </w:pPr>
      <w:r>
        <w:t xml:space="preserve">НОВОМАКАРОВСКОГО СЕЛЬСКОГО ПОСЕЛЕНИЯ </w:t>
      </w:r>
    </w:p>
    <w:p w:rsidR="00AF633E" w:rsidRDefault="00AF633E" w:rsidP="00AF633E">
      <w:pPr>
        <w:pStyle w:val="a3"/>
        <w:jc w:val="center"/>
      </w:pPr>
      <w:r>
        <w:t xml:space="preserve">ГРИБАНОВСКОГО МУНИЦИПАЛЬНОГО РАЙОНА </w:t>
      </w:r>
    </w:p>
    <w:p w:rsidR="00AF633E" w:rsidRDefault="00AF633E" w:rsidP="00AF633E">
      <w:pPr>
        <w:pStyle w:val="a3"/>
        <w:jc w:val="center"/>
      </w:pPr>
      <w:r>
        <w:t xml:space="preserve">ВОРОНЕЖСКОЙ ОБЛАСТИ </w:t>
      </w:r>
    </w:p>
    <w:p w:rsidR="00AF633E" w:rsidRDefault="00AF633E" w:rsidP="00AF633E">
      <w:pPr>
        <w:pStyle w:val="a3"/>
      </w:pPr>
      <w:r>
        <w:t xml:space="preserve">  </w:t>
      </w:r>
    </w:p>
    <w:p w:rsidR="00AF633E" w:rsidRDefault="00AF633E" w:rsidP="00AF633E">
      <w:pPr>
        <w:pStyle w:val="a3"/>
        <w:jc w:val="center"/>
      </w:pPr>
      <w:r>
        <w:t xml:space="preserve">ПОСТАНОВЛЕНИЕ </w:t>
      </w:r>
    </w:p>
    <w:p w:rsidR="00AF633E" w:rsidRDefault="00AF633E" w:rsidP="00AF633E">
      <w:pPr>
        <w:pStyle w:val="a3"/>
      </w:pPr>
      <w:r>
        <w:t xml:space="preserve">  </w:t>
      </w:r>
    </w:p>
    <w:p w:rsidR="00AF633E" w:rsidRDefault="00AF633E" w:rsidP="00AF633E">
      <w:pPr>
        <w:pStyle w:val="a3"/>
      </w:pPr>
      <w:r>
        <w:t xml:space="preserve">02.02.2018 г. № 5 </w:t>
      </w:r>
    </w:p>
    <w:p w:rsidR="00AF633E" w:rsidRDefault="00AF633E" w:rsidP="00AF633E">
      <w:pPr>
        <w:pStyle w:val="a3"/>
      </w:pPr>
      <w:r>
        <w:t xml:space="preserve">с. Новомакарово </w:t>
      </w:r>
    </w:p>
    <w:p w:rsidR="00AF633E" w:rsidRDefault="00AF633E" w:rsidP="00AF633E">
      <w:pPr>
        <w:pStyle w:val="a3"/>
      </w:pPr>
      <w:r>
        <w:t xml:space="preserve">  </w:t>
      </w:r>
    </w:p>
    <w:p w:rsidR="00AF633E" w:rsidRDefault="00AF633E" w:rsidP="00AF633E">
      <w:pPr>
        <w:pStyle w:val="a3"/>
      </w:pPr>
      <w:r>
        <w:t xml:space="preserve">О внесении изменений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«Принятие на учет граждан, претендующих на бесплатное предоставление земельных участков» </w:t>
      </w:r>
    </w:p>
    <w:p w:rsidR="00AF633E" w:rsidRDefault="00AF633E" w:rsidP="00AF633E">
      <w:pPr>
        <w:pStyle w:val="a3"/>
      </w:pPr>
      <w:r>
        <w:t xml:space="preserve">  </w:t>
      </w:r>
    </w:p>
    <w:p w:rsidR="00AF633E" w:rsidRDefault="00AF633E" w:rsidP="00AF633E">
      <w:pPr>
        <w:pStyle w:val="a3"/>
      </w:pPr>
      <w:r>
        <w:t xml:space="preserve">В соответствии с законом Воронежской области от 13.05.2008 № 25-ОЗ «О регулировании земельных отношений на территории Воронежской области», в целях приведения нормативных правовых актов органов местного самоуправления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сельского поселения </w:t>
      </w:r>
    </w:p>
    <w:p w:rsidR="00AF633E" w:rsidRDefault="00AF633E" w:rsidP="00AF633E">
      <w:pPr>
        <w:pStyle w:val="a3"/>
        <w:jc w:val="center"/>
      </w:pPr>
      <w:r>
        <w:t xml:space="preserve">  </w:t>
      </w:r>
    </w:p>
    <w:p w:rsidR="00AF633E" w:rsidRDefault="00AF633E" w:rsidP="00AF633E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AF633E" w:rsidRDefault="00AF633E" w:rsidP="00AF633E">
      <w:pPr>
        <w:pStyle w:val="a3"/>
      </w:pPr>
      <w:r>
        <w:t xml:space="preserve">  </w:t>
      </w:r>
    </w:p>
    <w:p w:rsidR="00AF633E" w:rsidRDefault="00AF633E" w:rsidP="00AF633E">
      <w:pPr>
        <w:pStyle w:val="a3"/>
      </w:pPr>
      <w:r>
        <w:t xml:space="preserve">  1. </w:t>
      </w:r>
      <w:proofErr w:type="gramStart"/>
      <w:r>
        <w:t xml:space="preserve">Внести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 поселения Грибановского муниципального района Воронежской области по предоставлению муниципальной услуги «Принятие на учет граждан, претендующих на бесплатное предоставление земельных участков»,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01.07.2016 г. № 5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«Принятие на учет граждан, претендующих на бесплатное предоставление</w:t>
      </w:r>
      <w:proofErr w:type="gramEnd"/>
      <w:r>
        <w:t xml:space="preserve"> земельных участков», следующие изменения: </w:t>
      </w:r>
    </w:p>
    <w:p w:rsidR="00AF633E" w:rsidRDefault="00AF633E" w:rsidP="00AF633E">
      <w:pPr>
        <w:pStyle w:val="a3"/>
      </w:pPr>
      <w:r>
        <w:t xml:space="preserve">1.1.         В подпункте 1 пункта 1.2. раздела 1 административного регламента слова «ветеранов государственной службы и» исключить; </w:t>
      </w:r>
    </w:p>
    <w:p w:rsidR="00AF633E" w:rsidRDefault="00AF633E" w:rsidP="00AF633E">
      <w:pPr>
        <w:pStyle w:val="a3"/>
      </w:pPr>
      <w:r>
        <w:lastRenderedPageBreak/>
        <w:t xml:space="preserve">1.2. В подпунктах 10, 11 пункта 1.2. раздела 1 слова «системы социальных служб» заменить словами «социального обслуживания граждан»; </w:t>
      </w:r>
    </w:p>
    <w:p w:rsidR="00AF633E" w:rsidRDefault="00AF633E" w:rsidP="00AF633E">
      <w:pPr>
        <w:pStyle w:val="a3"/>
      </w:pPr>
      <w:r>
        <w:t xml:space="preserve">      1.3. В пункте 3.1. приложения № 1 к административному регламенту  график работы АУ «МФЦ» изложить в следующей редакции: </w:t>
      </w:r>
    </w:p>
    <w:p w:rsidR="00AF633E" w:rsidRDefault="00AF633E" w:rsidP="00AF633E">
      <w:pPr>
        <w:pStyle w:val="a3"/>
      </w:pPr>
      <w:r>
        <w:t xml:space="preserve">   «Понедельник-пятница: 8.00-17.00. Перерыв: 12.00-13.00 </w:t>
      </w:r>
    </w:p>
    <w:p w:rsidR="00AF633E" w:rsidRDefault="00AF633E" w:rsidP="00AF633E">
      <w:pPr>
        <w:pStyle w:val="a3"/>
      </w:pPr>
      <w:r>
        <w:t xml:space="preserve">   Выходные: суббота, воскресенье». </w:t>
      </w:r>
    </w:p>
    <w:p w:rsidR="00AF633E" w:rsidRDefault="00AF633E" w:rsidP="00AF633E">
      <w:pPr>
        <w:pStyle w:val="a3"/>
      </w:pPr>
      <w:r>
        <w:t xml:space="preserve">          2. Настоящее постановление вступает в силу со дня его официального обнародования. </w:t>
      </w:r>
    </w:p>
    <w:p w:rsidR="00AF633E" w:rsidRDefault="00AF633E" w:rsidP="00AF633E">
      <w:pPr>
        <w:pStyle w:val="a3"/>
      </w:pPr>
      <w:r>
        <w:t xml:space="preserve">          3. Контроль  исполнения настоящего постановления оставляю за собой. </w:t>
      </w:r>
    </w:p>
    <w:p w:rsidR="00AF633E" w:rsidRDefault="00AF633E" w:rsidP="00AF633E">
      <w:pPr>
        <w:pStyle w:val="a3"/>
      </w:pPr>
      <w:r>
        <w:t xml:space="preserve">  </w:t>
      </w:r>
    </w:p>
    <w:p w:rsidR="00AF633E" w:rsidRDefault="00AF633E" w:rsidP="00AF633E">
      <w:pPr>
        <w:pStyle w:val="a3"/>
      </w:pPr>
      <w:r>
        <w:t xml:space="preserve">  </w:t>
      </w:r>
    </w:p>
    <w:p w:rsidR="00AF633E" w:rsidRDefault="00AF633E" w:rsidP="00AF633E">
      <w:pPr>
        <w:pStyle w:val="a3"/>
      </w:pPr>
      <w:r>
        <w:t xml:space="preserve">  </w:t>
      </w:r>
    </w:p>
    <w:p w:rsidR="00AF633E" w:rsidRDefault="00AF633E" w:rsidP="00AF633E">
      <w:pPr>
        <w:pStyle w:val="a3"/>
      </w:pPr>
      <w:r>
        <w:t>Глава сельского поселения                                                     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6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55A63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AF633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2018-04-27T15:46:00Z</dcterms:created>
  <dcterms:modified xsi:type="dcterms:W3CDTF">2018-04-27T15:46:00Z</dcterms:modified>
</cp:coreProperties>
</file>