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A" w:rsidRDefault="00A71BCA" w:rsidP="002821A3">
      <w:pPr>
        <w:rPr>
          <w:rFonts w:ascii="Times New Roman" w:hAnsi="Times New Roman"/>
          <w:sz w:val="28"/>
          <w:szCs w:val="28"/>
          <w:lang w:val="ru-RU"/>
        </w:rPr>
      </w:pP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05ABB" w:rsidRPr="008371AF" w:rsidRDefault="00C05ABB" w:rsidP="00C05ABB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05ABB" w:rsidRPr="008371AF" w:rsidRDefault="00C05ABB" w:rsidP="00C05ABB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05ABB" w:rsidRPr="008371AF" w:rsidRDefault="00C05ABB" w:rsidP="00C05ABB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C05ABB" w:rsidRPr="008371AF" w:rsidRDefault="00C05ABB" w:rsidP="00C05A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05ABB" w:rsidRPr="008371AF" w:rsidRDefault="00C05ABB" w:rsidP="00C05A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E750A2">
        <w:rPr>
          <w:rFonts w:ascii="Times New Roman" w:hAnsi="Times New Roman"/>
          <w:lang w:val="ru-RU"/>
        </w:rPr>
        <w:t>21</w:t>
      </w:r>
      <w:r w:rsidRPr="008371AF">
        <w:rPr>
          <w:rFonts w:ascii="Times New Roman" w:hAnsi="Times New Roman"/>
          <w:lang w:val="ru-RU"/>
        </w:rPr>
        <w:t>.</w:t>
      </w:r>
      <w:r w:rsidR="0061139A">
        <w:rPr>
          <w:rFonts w:ascii="Times New Roman" w:hAnsi="Times New Roman"/>
          <w:lang w:val="ru-RU"/>
        </w:rPr>
        <w:t>0</w:t>
      </w:r>
      <w:r w:rsidR="003F7CCA"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>.20</w:t>
      </w:r>
      <w:r w:rsidR="006D409F">
        <w:rPr>
          <w:rFonts w:ascii="Times New Roman" w:hAnsi="Times New Roman"/>
          <w:lang w:val="ru-RU"/>
        </w:rPr>
        <w:t>22</w:t>
      </w:r>
      <w:r w:rsidRPr="008371AF">
        <w:rPr>
          <w:rFonts w:ascii="Times New Roman" w:hAnsi="Times New Roman"/>
          <w:lang w:val="ru-RU"/>
        </w:rPr>
        <w:t xml:space="preserve"> г. № </w:t>
      </w:r>
      <w:r w:rsidR="003F7CCA">
        <w:rPr>
          <w:rFonts w:ascii="Times New Roman" w:hAnsi="Times New Roman"/>
          <w:lang w:val="ru-RU"/>
        </w:rPr>
        <w:t>8</w:t>
      </w:r>
    </w:p>
    <w:p w:rsidR="00C05ABB" w:rsidRPr="008371AF" w:rsidRDefault="00C05ABB" w:rsidP="00C05ABB">
      <w:pPr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C05ABB" w:rsidRPr="008371AF" w:rsidRDefault="00C05ABB" w:rsidP="00C05ABB">
      <w:pPr>
        <w:rPr>
          <w:rFonts w:ascii="Times New Roman" w:hAnsi="Times New Roman"/>
          <w:lang w:val="ru-RU"/>
        </w:rPr>
      </w:pPr>
    </w:p>
    <w:p w:rsidR="003F7CCA" w:rsidRPr="00075D17" w:rsidRDefault="003F7CCA" w:rsidP="003F7CCA">
      <w:pPr>
        <w:pStyle w:val="aff0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топливно-энергетического баланса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</w:t>
      </w:r>
      <w:r w:rsidR="008842C7">
        <w:rPr>
          <w:rFonts w:ascii="Times New Roman" w:hAnsi="Times New Roman"/>
          <w:sz w:val="28"/>
          <w:szCs w:val="28"/>
          <w:lang w:val="ru-RU"/>
        </w:rPr>
        <w:t xml:space="preserve">за 2021 год и 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842C7">
        <w:rPr>
          <w:rFonts w:ascii="Times New Roman" w:hAnsi="Times New Roman"/>
          <w:sz w:val="28"/>
          <w:szCs w:val="28"/>
          <w:lang w:val="ru-RU"/>
        </w:rPr>
        <w:t xml:space="preserve">плановый </w:t>
      </w:r>
      <w:r w:rsidRPr="00075D17">
        <w:rPr>
          <w:rFonts w:ascii="Times New Roman" w:hAnsi="Times New Roman"/>
          <w:sz w:val="28"/>
          <w:szCs w:val="28"/>
          <w:lang w:val="ru-RU"/>
        </w:rPr>
        <w:t>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D17">
        <w:rPr>
          <w:rFonts w:ascii="Times New Roman" w:hAnsi="Times New Roman"/>
          <w:sz w:val="28"/>
          <w:szCs w:val="28"/>
          <w:lang w:val="ru-RU"/>
        </w:rPr>
        <w:t>год</w:t>
      </w:r>
    </w:p>
    <w:p w:rsidR="003F7CCA" w:rsidRPr="003F7CCA" w:rsidRDefault="003F7CCA" w:rsidP="003F7CCA">
      <w:pPr>
        <w:shd w:val="clear" w:color="auto" w:fill="FFFFFF"/>
        <w:ind w:firstLine="709"/>
        <w:jc w:val="both"/>
        <w:outlineLvl w:val="1"/>
        <w:rPr>
          <w:sz w:val="28"/>
          <w:szCs w:val="28"/>
          <w:lang w:val="ru-RU"/>
        </w:rPr>
      </w:pPr>
    </w:p>
    <w:p w:rsidR="003F7CCA" w:rsidRDefault="003F7CCA" w:rsidP="003F7CCA">
      <w:pPr>
        <w:shd w:val="clear" w:color="auto" w:fill="FFFFFF"/>
        <w:ind w:firstLine="709"/>
        <w:jc w:val="both"/>
        <w:outlineLvl w:val="1"/>
        <w:rPr>
          <w:sz w:val="28"/>
          <w:szCs w:val="28"/>
          <w:lang w:val="ru-RU"/>
        </w:rPr>
      </w:pPr>
      <w:r w:rsidRPr="003F7CCA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закона № 131-ФЗ от 06.10.2003г. </w:t>
      </w:r>
      <w:r w:rsidR="00742254">
        <w:rPr>
          <w:rFonts w:ascii="Times New Roman" w:hAnsi="Times New Roman"/>
          <w:sz w:val="28"/>
          <w:szCs w:val="28"/>
          <w:lang w:val="ru-RU"/>
        </w:rPr>
        <w:t>«</w:t>
      </w:r>
      <w:r w:rsidRPr="003F7CCA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42254">
        <w:rPr>
          <w:rFonts w:ascii="Times New Roman" w:hAnsi="Times New Roman"/>
          <w:sz w:val="28"/>
          <w:szCs w:val="28"/>
          <w:lang w:val="ru-RU"/>
        </w:rPr>
        <w:t>»</w:t>
      </w:r>
      <w:r w:rsidRPr="003F7C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энергетики РФ от 29 октября 2021 г. № 1169 </w:t>
      </w:r>
      <w:r w:rsidR="00742254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>Об утверждении Порядка составления топливно-энергетических балансов субъектов Российской Федерации, муниципальных образований</w:t>
      </w:r>
      <w:r w:rsidR="00742254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3F7CCA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 w:rsidR="00742254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3F7CCA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</w:t>
      </w:r>
      <w:r w:rsidRPr="003F7CCA">
        <w:rPr>
          <w:sz w:val="28"/>
          <w:szCs w:val="28"/>
          <w:lang w:val="ru-RU"/>
        </w:rPr>
        <w:t xml:space="preserve"> </w:t>
      </w:r>
    </w:p>
    <w:p w:rsidR="003F7CCA" w:rsidRDefault="003F7CCA" w:rsidP="003F7CCA">
      <w:pPr>
        <w:shd w:val="clear" w:color="auto" w:fill="FFFFFF"/>
        <w:ind w:firstLine="709"/>
        <w:jc w:val="both"/>
        <w:outlineLvl w:val="1"/>
        <w:rPr>
          <w:sz w:val="28"/>
          <w:szCs w:val="28"/>
          <w:lang w:val="ru-RU"/>
        </w:rPr>
      </w:pPr>
    </w:p>
    <w:p w:rsidR="003F7CCA" w:rsidRDefault="003F7CCA" w:rsidP="003F7CCA">
      <w:pPr>
        <w:shd w:val="clear" w:color="auto" w:fill="FFFFFF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</w:t>
      </w:r>
      <w:r w:rsidRPr="003F7CCA">
        <w:rPr>
          <w:rFonts w:ascii="Times New Roman" w:hAnsi="Times New Roman"/>
          <w:sz w:val="28"/>
          <w:szCs w:val="28"/>
          <w:lang w:val="ru-RU"/>
        </w:rPr>
        <w:t>:</w:t>
      </w:r>
    </w:p>
    <w:p w:rsidR="003F7CCA" w:rsidRPr="003F7CCA" w:rsidRDefault="003F7CCA" w:rsidP="003F7CCA">
      <w:pPr>
        <w:shd w:val="clear" w:color="auto" w:fill="FFFFFF"/>
        <w:ind w:firstLine="709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3F7CCA" w:rsidRPr="00075D17" w:rsidRDefault="003F7CCA" w:rsidP="003F7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1. Утвердить топливно-энергетический баланс </w:t>
      </w: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Pr="00075D17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  <w:r w:rsidR="008842C7">
        <w:rPr>
          <w:rFonts w:ascii="Times New Roman" w:hAnsi="Times New Roman" w:cs="Times New Roman"/>
          <w:sz w:val="28"/>
          <w:szCs w:val="28"/>
        </w:rPr>
        <w:t xml:space="preserve">за 2021 год и </w:t>
      </w:r>
      <w:r w:rsidRPr="00075D17">
        <w:rPr>
          <w:rFonts w:ascii="Times New Roman" w:hAnsi="Times New Roman" w:cs="Times New Roman"/>
          <w:sz w:val="28"/>
          <w:szCs w:val="28"/>
        </w:rPr>
        <w:t xml:space="preserve">на </w:t>
      </w:r>
      <w:r w:rsidR="008842C7">
        <w:rPr>
          <w:rFonts w:ascii="Times New Roman" w:hAnsi="Times New Roman" w:cs="Times New Roman"/>
          <w:sz w:val="28"/>
          <w:szCs w:val="28"/>
        </w:rPr>
        <w:t xml:space="preserve">плановый  </w:t>
      </w:r>
      <w:r w:rsidRPr="00075D17">
        <w:rPr>
          <w:rFonts w:ascii="Times New Roman" w:hAnsi="Times New Roman" w:cs="Times New Roman"/>
          <w:sz w:val="28"/>
          <w:szCs w:val="28"/>
        </w:rPr>
        <w:t xml:space="preserve">2022 год (прилагается). </w:t>
      </w:r>
    </w:p>
    <w:p w:rsidR="003F7CCA" w:rsidRPr="00075D17" w:rsidRDefault="003F7CCA" w:rsidP="003F7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5D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Pr="003F7CCA">
        <w:rPr>
          <w:rFonts w:ascii="Times New Roman" w:hAnsi="Times New Roman" w:cs="Times New Roman"/>
          <w:sz w:val="28"/>
          <w:szCs w:val="28"/>
        </w:rPr>
        <w:t>novomakarovo-grib.ru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ABB" w:rsidRPr="008371AF" w:rsidRDefault="00C05ABB" w:rsidP="00C05AB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7CCA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8371AF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C05ABB" w:rsidRPr="008371AF" w:rsidRDefault="00C05ABB" w:rsidP="00C05ABB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C05ABB" w:rsidRDefault="00C05ABB" w:rsidP="00C05ABB">
      <w:pPr>
        <w:rPr>
          <w:rFonts w:ascii="Times New Roman" w:hAnsi="Times New Roman"/>
          <w:sz w:val="28"/>
          <w:szCs w:val="28"/>
          <w:lang w:val="ru-RU"/>
        </w:rPr>
      </w:pPr>
    </w:p>
    <w:p w:rsidR="00C05ABB" w:rsidRDefault="00C05ABB" w:rsidP="00C05ABB">
      <w:pPr>
        <w:rPr>
          <w:rFonts w:ascii="Times New Roman" w:hAnsi="Times New Roman"/>
          <w:sz w:val="28"/>
          <w:szCs w:val="28"/>
          <w:lang w:val="ru-RU"/>
        </w:rPr>
      </w:pPr>
    </w:p>
    <w:p w:rsidR="002A0A6D" w:rsidRPr="00B7304A" w:rsidRDefault="00B7304A" w:rsidP="002A0A6D">
      <w:pPr>
        <w:rPr>
          <w:rFonts w:ascii="Times New Roman" w:hAnsi="Times New Roman"/>
          <w:sz w:val="28"/>
          <w:szCs w:val="28"/>
          <w:lang w:val="ru-RU"/>
        </w:rPr>
        <w:sectPr w:rsidR="002A0A6D" w:rsidRPr="00B7304A" w:rsidSect="002821A3">
          <w:pgSz w:w="11907" w:h="16839" w:code="9"/>
          <w:pgMar w:top="709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</w:t>
      </w:r>
      <w:r w:rsidR="0061139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372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821A3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3F7CCA" w:rsidRPr="003F7CCA" w:rsidRDefault="003F7CCA" w:rsidP="003F7CCA">
      <w:pPr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>Утверждено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постановлением администрации 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>Грибановского муниципального района</w:t>
      </w: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>Воронежской области</w:t>
      </w: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E750A2">
        <w:rPr>
          <w:rFonts w:ascii="Times New Roman" w:hAnsi="Times New Roman"/>
          <w:bCs/>
          <w:sz w:val="28"/>
          <w:szCs w:val="28"/>
          <w:lang w:val="ru-RU"/>
        </w:rPr>
        <w:t>21</w:t>
      </w:r>
      <w:r>
        <w:rPr>
          <w:rFonts w:ascii="Times New Roman" w:hAnsi="Times New Roman"/>
          <w:bCs/>
          <w:sz w:val="28"/>
          <w:szCs w:val="28"/>
          <w:lang w:val="ru-RU"/>
        </w:rPr>
        <w:t>.03.</w:t>
      </w:r>
      <w:r w:rsidRPr="003F7CCA">
        <w:rPr>
          <w:rFonts w:ascii="Times New Roman" w:hAnsi="Times New Roman"/>
          <w:bCs/>
          <w:sz w:val="28"/>
          <w:szCs w:val="28"/>
          <w:lang w:val="ru-RU"/>
        </w:rPr>
        <w:t xml:space="preserve">2022 г. № 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F7CCA" w:rsidRPr="003F7CCA" w:rsidRDefault="003F7CCA" w:rsidP="003F7CCA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ru-RU"/>
        </w:rPr>
      </w:pPr>
    </w:p>
    <w:p w:rsidR="003F7CCA" w:rsidRPr="003F7CCA" w:rsidRDefault="003F7CCA" w:rsidP="003F7CCA">
      <w:pPr>
        <w:ind w:firstLine="709"/>
        <w:jc w:val="both"/>
        <w:rPr>
          <w:sz w:val="28"/>
          <w:szCs w:val="28"/>
          <w:lang w:val="ru-RU"/>
        </w:rPr>
      </w:pPr>
    </w:p>
    <w:p w:rsidR="003F7CCA" w:rsidRDefault="003F7CCA" w:rsidP="003F7CCA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 xml:space="preserve">ТОПЛИВНО-ЭНЕРГЕТИЧЕСКИЙ БАЛАНС </w:t>
      </w:r>
      <w:r>
        <w:rPr>
          <w:rFonts w:ascii="Times New Roman" w:hAnsi="Times New Roman" w:cs="Times New Roman"/>
          <w:sz w:val="32"/>
          <w:szCs w:val="28"/>
        </w:rPr>
        <w:t xml:space="preserve">НОВОМАКАРОВСКОГО </w:t>
      </w:r>
      <w:r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3F7CCA" w:rsidRDefault="003F7CCA" w:rsidP="003F7CCA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3F7CCA" w:rsidRPr="00F46698" w:rsidRDefault="008842C7" w:rsidP="003F7CCA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2021 ГОД И </w:t>
      </w:r>
      <w:r w:rsidR="003F7CCA" w:rsidRPr="00F46698">
        <w:rPr>
          <w:rFonts w:ascii="Times New Roman" w:hAnsi="Times New Roman" w:cs="Times New Roman"/>
          <w:sz w:val="32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ПЛАНОВЫЙ </w:t>
      </w:r>
      <w:r w:rsidR="003F7CCA" w:rsidRPr="00F46698">
        <w:rPr>
          <w:rFonts w:ascii="Times New Roman" w:hAnsi="Times New Roman" w:cs="Times New Roman"/>
          <w:sz w:val="32"/>
          <w:szCs w:val="28"/>
        </w:rPr>
        <w:t>2022 ГОД</w:t>
      </w:r>
    </w:p>
    <w:p w:rsidR="003F7CCA" w:rsidRPr="00075D17" w:rsidRDefault="003F7CCA" w:rsidP="003F7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34" w:rsidRDefault="00D67C34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3F7CCA" w:rsidRDefault="003F7CCA" w:rsidP="002821A3">
      <w:pPr>
        <w:rPr>
          <w:lang w:val="ru-RU"/>
        </w:rPr>
      </w:pPr>
    </w:p>
    <w:p w:rsidR="00CC04B5" w:rsidRDefault="00CC04B5" w:rsidP="002821A3">
      <w:pPr>
        <w:rPr>
          <w:lang w:val="ru-RU"/>
        </w:rPr>
        <w:sectPr w:rsidR="00CC04B5" w:rsidSect="00742254">
          <w:headerReference w:type="default" r:id="rId9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</w:p>
    <w:p w:rsidR="00CC04B5" w:rsidRPr="00CC04B5" w:rsidRDefault="006F0FE0" w:rsidP="006F0FE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</w:t>
      </w:r>
    </w:p>
    <w:p w:rsidR="00CC04B5" w:rsidRPr="00CC04B5" w:rsidRDefault="00CC04B5" w:rsidP="00CC04B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к постановлению администрации </w:t>
      </w:r>
    </w:p>
    <w:p w:rsidR="00CC04B5" w:rsidRPr="00CC04B5" w:rsidRDefault="00CC04B5" w:rsidP="00CC04B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Новомакаровского </w:t>
      </w: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Грибановского муниципального</w:t>
      </w: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</w:t>
      </w:r>
    </w:p>
    <w:p w:rsidR="00CC04B5" w:rsidRPr="00CC04B5" w:rsidRDefault="00CC04B5" w:rsidP="00CC04B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E750A2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.03</w:t>
      </w:r>
      <w:r w:rsidRPr="00CC04B5">
        <w:rPr>
          <w:rFonts w:ascii="Times New Roman" w:hAnsi="Times New Roman"/>
          <w:color w:val="000000"/>
          <w:sz w:val="28"/>
          <w:szCs w:val="28"/>
          <w:lang w:val="ru-RU"/>
        </w:rPr>
        <w:t xml:space="preserve">.2022 г.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</w:p>
    <w:p w:rsidR="00CC04B5" w:rsidRDefault="00CC04B5" w:rsidP="00CC04B5">
      <w:pPr>
        <w:pStyle w:val="ConsPlusNormal"/>
        <w:widowControl/>
        <w:ind w:firstLine="0"/>
        <w:jc w:val="center"/>
      </w:pPr>
    </w:p>
    <w:p w:rsidR="00CC04B5" w:rsidRPr="003D7BDB" w:rsidRDefault="00CC04B5" w:rsidP="00CC04B5">
      <w:pPr>
        <w:pStyle w:val="1"/>
        <w:jc w:val="center"/>
        <w:rPr>
          <w:b w:val="0"/>
          <w:sz w:val="28"/>
          <w:szCs w:val="28"/>
          <w:lang w:val="ru-RU"/>
        </w:rPr>
      </w:pPr>
      <w:r w:rsidRPr="003D7BDB">
        <w:rPr>
          <w:sz w:val="28"/>
          <w:szCs w:val="28"/>
          <w:lang w:val="ru-RU"/>
        </w:rPr>
        <w:t xml:space="preserve">Топливно-энергетический баланс </w:t>
      </w:r>
      <w:r w:rsidR="003D7BDB" w:rsidRPr="003D7BDB">
        <w:rPr>
          <w:sz w:val="28"/>
          <w:szCs w:val="28"/>
          <w:lang w:val="ru-RU"/>
        </w:rPr>
        <w:t>Новомакаровского</w:t>
      </w:r>
      <w:r w:rsidRPr="003D7BDB">
        <w:rPr>
          <w:sz w:val="28"/>
          <w:szCs w:val="28"/>
          <w:lang w:val="ru-RU"/>
        </w:rPr>
        <w:t xml:space="preserve"> сельского поселения </w:t>
      </w:r>
      <w:r w:rsidR="003D7BDB" w:rsidRPr="003D7BDB">
        <w:rPr>
          <w:sz w:val="28"/>
          <w:szCs w:val="28"/>
          <w:lang w:val="ru-RU"/>
        </w:rPr>
        <w:t>Грибановского муниципального</w:t>
      </w:r>
      <w:r w:rsidRPr="003D7BDB">
        <w:rPr>
          <w:sz w:val="28"/>
          <w:szCs w:val="28"/>
          <w:lang w:val="ru-RU"/>
        </w:rPr>
        <w:t xml:space="preserve"> района за </w:t>
      </w:r>
      <w:r w:rsidRPr="003D7BDB">
        <w:rPr>
          <w:rFonts w:ascii="Times New Roman" w:hAnsi="Times New Roman"/>
          <w:sz w:val="28"/>
          <w:szCs w:val="28"/>
          <w:lang w:val="ru-RU"/>
        </w:rPr>
        <w:t>2021 год</w:t>
      </w:r>
      <w:r w:rsidR="00884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2C7" w:rsidRPr="008842C7">
        <w:rPr>
          <w:rFonts w:ascii="Times New Roman" w:hAnsi="Times New Roman"/>
          <w:bCs w:val="0"/>
          <w:sz w:val="28"/>
          <w:szCs w:val="28"/>
          <w:lang w:val="ru-RU"/>
        </w:rPr>
        <w:t>и на плановый 2022 год</w:t>
      </w:r>
    </w:p>
    <w:p w:rsidR="00CC04B5" w:rsidRPr="00CC04B5" w:rsidRDefault="00CC04B5" w:rsidP="00CC04B5">
      <w:pPr>
        <w:rPr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67"/>
        <w:gridCol w:w="828"/>
        <w:gridCol w:w="850"/>
        <w:gridCol w:w="993"/>
        <w:gridCol w:w="1559"/>
        <w:gridCol w:w="1134"/>
        <w:gridCol w:w="1015"/>
        <w:gridCol w:w="850"/>
        <w:gridCol w:w="1276"/>
        <w:gridCol w:w="709"/>
        <w:gridCol w:w="992"/>
        <w:gridCol w:w="1134"/>
      </w:tblGrid>
      <w:tr w:rsidR="00245B92" w:rsidRPr="009051DA" w:rsidTr="00245B92">
        <w:trPr>
          <w:cantSplit/>
          <w:trHeight w:val="2512"/>
        </w:trPr>
        <w:tc>
          <w:tcPr>
            <w:tcW w:w="3085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  <w:proofErr w:type="spellEnd"/>
          </w:p>
        </w:tc>
        <w:tc>
          <w:tcPr>
            <w:tcW w:w="850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Сырая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нефть</w:t>
            </w:r>
            <w:proofErr w:type="spellEnd"/>
          </w:p>
        </w:tc>
        <w:tc>
          <w:tcPr>
            <w:tcW w:w="993" w:type="dxa"/>
            <w:textDirection w:val="btLr"/>
          </w:tcPr>
          <w:p w:rsidR="00245B92" w:rsidRPr="00B83EF9" w:rsidRDefault="00245B92" w:rsidP="0074225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  <w:proofErr w:type="spellEnd"/>
          </w:p>
        </w:tc>
        <w:tc>
          <w:tcPr>
            <w:tcW w:w="1559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Природный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</w:p>
        </w:tc>
        <w:tc>
          <w:tcPr>
            <w:tcW w:w="1134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Прочее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твердое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топливо</w:t>
            </w:r>
            <w:proofErr w:type="spellEnd"/>
          </w:p>
        </w:tc>
        <w:tc>
          <w:tcPr>
            <w:tcW w:w="1015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НВИЭ</w:t>
            </w:r>
          </w:p>
        </w:tc>
        <w:tc>
          <w:tcPr>
            <w:tcW w:w="850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Атомная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276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709" w:type="dxa"/>
            <w:textDirection w:val="btLr"/>
          </w:tcPr>
          <w:p w:rsidR="00245B92" w:rsidRPr="00B83EF9" w:rsidRDefault="00245B92" w:rsidP="0074225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992" w:type="dxa"/>
            <w:textDirection w:val="btLr"/>
          </w:tcPr>
          <w:p w:rsidR="00245B92" w:rsidRPr="00245B92" w:rsidRDefault="00245B92" w:rsidP="00245B92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2021 год  (отчёт)</w:t>
            </w:r>
          </w:p>
        </w:tc>
        <w:tc>
          <w:tcPr>
            <w:tcW w:w="1134" w:type="dxa"/>
            <w:textDirection w:val="btLr"/>
          </w:tcPr>
          <w:p w:rsidR="00245B92" w:rsidRPr="00245B92" w:rsidRDefault="00245B92" w:rsidP="00245B92">
            <w:pPr>
              <w:ind w:left="-959" w:right="113" w:firstLine="10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5B92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 2022 год  (отчёт)   (План)</w:t>
            </w:r>
          </w:p>
        </w:tc>
      </w:tr>
      <w:tr w:rsidR="00245B92" w:rsidRPr="00B83EF9" w:rsidTr="00245B92">
        <w:tc>
          <w:tcPr>
            <w:tcW w:w="3085" w:type="dxa"/>
          </w:tcPr>
          <w:p w:rsidR="00245B92" w:rsidRPr="00245B92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45B92" w:rsidRPr="00245B92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5B92" w:rsidRPr="00B83EF9" w:rsidTr="00245B92">
        <w:trPr>
          <w:trHeight w:val="1026"/>
        </w:trPr>
        <w:tc>
          <w:tcPr>
            <w:tcW w:w="3085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245B92" w:rsidRPr="00DA64F7" w:rsidRDefault="00DA64F7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6,72</w:t>
            </w:r>
          </w:p>
        </w:tc>
        <w:tc>
          <w:tcPr>
            <w:tcW w:w="850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4130E6" w:rsidRDefault="004130E6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450,62</w:t>
            </w:r>
          </w:p>
        </w:tc>
        <w:tc>
          <w:tcPr>
            <w:tcW w:w="1134" w:type="dxa"/>
            <w:shd w:val="clear" w:color="auto" w:fill="auto"/>
          </w:tcPr>
          <w:p w:rsidR="00245B92" w:rsidRPr="000731C8" w:rsidRDefault="000731C8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</w:p>
        </w:tc>
        <w:tc>
          <w:tcPr>
            <w:tcW w:w="1015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67,47</w:t>
            </w:r>
          </w:p>
        </w:tc>
        <w:tc>
          <w:tcPr>
            <w:tcW w:w="709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779,81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245B92" w:rsidRPr="00DA64F7" w:rsidRDefault="00DA64F7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6,72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9051DA" w:rsidRDefault="009051DA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450,62</w:t>
            </w:r>
          </w:p>
        </w:tc>
        <w:tc>
          <w:tcPr>
            <w:tcW w:w="1134" w:type="dxa"/>
          </w:tcPr>
          <w:p w:rsidR="00245B92" w:rsidRPr="009051DA" w:rsidRDefault="009051DA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9051DA" w:rsidRDefault="009051DA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67,47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9051DA" w:rsidRDefault="009051DA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779,81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245B92" w:rsidRPr="00EF02F2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6,72</w:t>
            </w:r>
          </w:p>
        </w:tc>
        <w:tc>
          <w:tcPr>
            <w:tcW w:w="850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96789E" w:rsidRDefault="00322BC9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450,62</w:t>
            </w:r>
          </w:p>
        </w:tc>
        <w:tc>
          <w:tcPr>
            <w:tcW w:w="1134" w:type="dxa"/>
            <w:shd w:val="clear" w:color="auto" w:fill="auto"/>
          </w:tcPr>
          <w:p w:rsidR="00245B92" w:rsidRPr="00EF02F2" w:rsidRDefault="000731C8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</w:p>
        </w:tc>
        <w:tc>
          <w:tcPr>
            <w:tcW w:w="1015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E36803" w:rsidRDefault="00164F3E" w:rsidP="00A062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67,47</w:t>
            </w:r>
          </w:p>
        </w:tc>
        <w:tc>
          <w:tcPr>
            <w:tcW w:w="709" w:type="dxa"/>
            <w:shd w:val="clear" w:color="auto" w:fill="auto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779,81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расхождение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Конечное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DA64F7" w:rsidRDefault="00DA64F7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6,72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322BC9" w:rsidRDefault="00322BC9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450,62</w:t>
            </w:r>
          </w:p>
        </w:tc>
        <w:tc>
          <w:tcPr>
            <w:tcW w:w="1134" w:type="dxa"/>
          </w:tcPr>
          <w:p w:rsidR="00245B92" w:rsidRPr="000731C8" w:rsidRDefault="000731C8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67,47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779,81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4B5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Продукт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Прочая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330C30" w:rsidTr="00245B92">
        <w:tc>
          <w:tcPr>
            <w:tcW w:w="3085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0C30">
              <w:rPr>
                <w:rFonts w:ascii="Times New Roman" w:hAnsi="Times New Roman"/>
                <w:sz w:val="28"/>
                <w:szCs w:val="28"/>
                <w:lang w:val="ru-RU"/>
              </w:rPr>
              <w:t>6,72</w:t>
            </w:r>
          </w:p>
        </w:tc>
        <w:tc>
          <w:tcPr>
            <w:tcW w:w="850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330C30" w:rsidRDefault="00322BC9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450,35</w:t>
            </w:r>
          </w:p>
        </w:tc>
        <w:tc>
          <w:tcPr>
            <w:tcW w:w="1134" w:type="dxa"/>
            <w:shd w:val="clear" w:color="auto" w:fill="auto"/>
          </w:tcPr>
          <w:p w:rsidR="00245B92" w:rsidRPr="00330C30" w:rsidRDefault="000731C8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</w:p>
        </w:tc>
        <w:tc>
          <w:tcPr>
            <w:tcW w:w="1015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330C30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67,33</w:t>
            </w:r>
          </w:p>
        </w:tc>
        <w:tc>
          <w:tcPr>
            <w:tcW w:w="70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779,40</w:t>
            </w:r>
          </w:p>
        </w:tc>
        <w:tc>
          <w:tcPr>
            <w:tcW w:w="1134" w:type="dxa"/>
          </w:tcPr>
          <w:p w:rsidR="00245B92" w:rsidRPr="00330C30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33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45B92" w:rsidRPr="00330C30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5B92" w:rsidRPr="00330C30" w:rsidRDefault="00322BC9" w:rsidP="0096789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0,273</w:t>
            </w:r>
          </w:p>
        </w:tc>
        <w:tc>
          <w:tcPr>
            <w:tcW w:w="1134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5B92" w:rsidRPr="00330C30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245B92" w:rsidRPr="00330C30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5B92" w:rsidRPr="00164F3E" w:rsidRDefault="00164F3E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0,41</w:t>
            </w:r>
          </w:p>
        </w:tc>
        <w:tc>
          <w:tcPr>
            <w:tcW w:w="1134" w:type="dxa"/>
          </w:tcPr>
          <w:p w:rsidR="00245B92" w:rsidRPr="00330C30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92" w:rsidRPr="00B83EF9" w:rsidTr="00245B92">
        <w:tc>
          <w:tcPr>
            <w:tcW w:w="3085" w:type="dxa"/>
          </w:tcPr>
          <w:p w:rsidR="00245B92" w:rsidRPr="00CC04B5" w:rsidRDefault="00245B92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4B5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567" w:type="dxa"/>
          </w:tcPr>
          <w:p w:rsidR="00245B92" w:rsidRPr="00B83EF9" w:rsidRDefault="00245B92" w:rsidP="00742254">
            <w:pPr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8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5B92" w:rsidRPr="00B83EF9" w:rsidRDefault="00245B92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5B92" w:rsidRPr="00B83EF9" w:rsidRDefault="00245B92" w:rsidP="00245B92">
            <w:pPr>
              <w:ind w:left="-959" w:right="113" w:firstLine="10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E4F" w:rsidRDefault="008E3E4F" w:rsidP="00CC04B5">
      <w:pPr>
        <w:rPr>
          <w:rFonts w:ascii="Times New Roman" w:hAnsi="Times New Roman"/>
          <w:iCs/>
          <w:lang w:val="ru-RU"/>
        </w:rPr>
      </w:pPr>
    </w:p>
    <w:p w:rsidR="008E3E4F" w:rsidRDefault="008E3E4F" w:rsidP="00CC04B5">
      <w:pPr>
        <w:rPr>
          <w:rFonts w:ascii="Times New Roman" w:hAnsi="Times New Roman"/>
          <w:iCs/>
          <w:lang w:val="ru-RU"/>
        </w:rPr>
      </w:pPr>
    </w:p>
    <w:p w:rsidR="00CC04B5" w:rsidRPr="00CC04B5" w:rsidRDefault="00CC04B5" w:rsidP="00CC04B5">
      <w:pPr>
        <w:rPr>
          <w:rFonts w:ascii="Times New Roman" w:hAnsi="Times New Roman"/>
          <w:iCs/>
          <w:lang w:val="ru-RU"/>
        </w:rPr>
      </w:pPr>
      <w:r w:rsidRPr="00CC04B5">
        <w:rPr>
          <w:rFonts w:ascii="Times New Roman" w:hAnsi="Times New Roman"/>
          <w:iCs/>
          <w:lang w:val="ru-RU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CC04B5">
        <w:rPr>
          <w:rFonts w:ascii="Times New Roman" w:hAnsi="Times New Roman"/>
          <w:iCs/>
          <w:lang w:val="ru-RU"/>
        </w:rPr>
        <w:t>ч</w:t>
      </w:r>
      <w:proofErr w:type="gramEnd"/>
      <w:r w:rsidRPr="00CC04B5">
        <w:rPr>
          <w:rFonts w:ascii="Times New Roman" w:hAnsi="Times New Roman"/>
          <w:iCs/>
          <w:lang w:val="ru-RU"/>
        </w:rPr>
        <w:t>, Гкал), на соответствующие коэффициенты пересчета в условное топливо, приведенные в Приложении 1</w:t>
      </w:r>
    </w:p>
    <w:p w:rsidR="00CC04B5" w:rsidRPr="00CC04B5" w:rsidRDefault="00CC04B5" w:rsidP="00CC04B5">
      <w:pPr>
        <w:rPr>
          <w:rFonts w:ascii="Times New Roman" w:hAnsi="Times New Roman"/>
          <w:iCs/>
          <w:lang w:val="ru-RU"/>
        </w:rPr>
      </w:pPr>
    </w:p>
    <w:p w:rsidR="003F7CCA" w:rsidRDefault="003F7CCA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</w:pPr>
    </w:p>
    <w:p w:rsidR="00527301" w:rsidRDefault="00527301" w:rsidP="00CC04B5">
      <w:pPr>
        <w:rPr>
          <w:lang w:val="ru-RU"/>
        </w:rPr>
        <w:sectPr w:rsidR="00527301" w:rsidSect="00CC04B5">
          <w:pgSz w:w="16838" w:h="11906" w:orient="landscape"/>
          <w:pgMar w:top="567" w:right="567" w:bottom="1701" w:left="1276" w:header="709" w:footer="709" w:gutter="0"/>
          <w:cols w:space="708"/>
          <w:docGrid w:linePitch="381"/>
        </w:sectPr>
      </w:pPr>
    </w:p>
    <w:p w:rsidR="00527301" w:rsidRP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Однопродуктовый баланс природного газа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Грибановского муниципального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 </w:t>
      </w:r>
      <w:r w:rsidR="008842C7">
        <w:rPr>
          <w:rFonts w:ascii="Times New Roman" w:hAnsi="Times New Roman"/>
          <w:b/>
          <w:bCs/>
          <w:sz w:val="28"/>
          <w:szCs w:val="28"/>
          <w:lang w:val="ru-RU"/>
        </w:rPr>
        <w:t>и на плановый 2022 год</w:t>
      </w:r>
    </w:p>
    <w:p w:rsidR="00527301" w:rsidRPr="00527301" w:rsidRDefault="00527301" w:rsidP="005273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9"/>
        <w:gridCol w:w="1275"/>
        <w:gridCol w:w="2057"/>
        <w:gridCol w:w="2060"/>
      </w:tblGrid>
      <w:tr w:rsidR="004E6500" w:rsidRPr="00B83EF9" w:rsidTr="004E6500">
        <w:trPr>
          <w:trHeight w:val="480"/>
        </w:trPr>
        <w:tc>
          <w:tcPr>
            <w:tcW w:w="4390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127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строк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4116" w:type="dxa"/>
            <w:gridSpan w:val="2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Природный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>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E6500" w:rsidRPr="00B83EF9" w:rsidTr="00245B92">
        <w:trPr>
          <w:trHeight w:val="480"/>
        </w:trPr>
        <w:tc>
          <w:tcPr>
            <w:tcW w:w="4390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058" w:type="dxa"/>
            <w:vAlign w:val="bottom"/>
          </w:tcPr>
          <w:p w:rsidR="004E6500" w:rsidRPr="004E6500" w:rsidRDefault="004E6500" w:rsidP="004E6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2021 год</w:t>
            </w:r>
          </w:p>
        </w:tc>
        <w:tc>
          <w:tcPr>
            <w:tcW w:w="2058" w:type="dxa"/>
            <w:vAlign w:val="bottom"/>
          </w:tcPr>
          <w:p w:rsidR="004E6500" w:rsidRPr="004E6500" w:rsidRDefault="004E6500" w:rsidP="004E65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2022 год</w:t>
            </w:r>
          </w:p>
        </w:tc>
      </w:tr>
      <w:tr w:rsidR="004E6500" w:rsidRPr="00B83EF9" w:rsidTr="00330C30">
        <w:trPr>
          <w:trHeight w:val="355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780245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390,49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7E0A33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E6500" w:rsidRPr="00B83EF9" w:rsidTr="00330C30">
        <w:trPr>
          <w:trHeight w:val="239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780245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7E0A33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330C30">
        <w:trPr>
          <w:trHeight w:val="333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первичной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B83EF9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390,49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4E650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6500" w:rsidRPr="00B83EF9" w:rsidTr="004E6500">
        <w:trPr>
          <w:trHeight w:val="32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расхождение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2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2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36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38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570"/>
        </w:trPr>
        <w:tc>
          <w:tcPr>
            <w:tcW w:w="4390" w:type="dxa"/>
            <w:vMerge w:val="restart"/>
            <w:vAlign w:val="bottom"/>
          </w:tcPr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Электрокотельные</w:t>
            </w:r>
            <w:proofErr w:type="spellEnd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тепло-утилизационные</w:t>
            </w:r>
          </w:p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установки</w:t>
            </w:r>
          </w:p>
        </w:tc>
        <w:tc>
          <w:tcPr>
            <w:tcW w:w="127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05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322"/>
        </w:trPr>
        <w:tc>
          <w:tcPr>
            <w:tcW w:w="4390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4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330C30">
        <w:trPr>
          <w:trHeight w:val="283"/>
        </w:trPr>
        <w:tc>
          <w:tcPr>
            <w:tcW w:w="4390" w:type="dxa"/>
            <w:shd w:val="clear" w:color="auto" w:fill="auto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B83EF9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390,49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4E650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6500" w:rsidRPr="00B83EF9" w:rsidTr="004E6500">
        <w:trPr>
          <w:trHeight w:val="253"/>
        </w:trPr>
        <w:tc>
          <w:tcPr>
            <w:tcW w:w="4390" w:type="dxa"/>
            <w:vAlign w:val="bottom"/>
          </w:tcPr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9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3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244"/>
        </w:trPr>
        <w:tc>
          <w:tcPr>
            <w:tcW w:w="4390" w:type="dxa"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27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055" w:type="dxa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bottom"/>
          </w:tcPr>
          <w:p w:rsidR="004E6500" w:rsidRPr="004E6500" w:rsidRDefault="004E6500" w:rsidP="004E65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330C30" w:rsidTr="00330C30">
        <w:trPr>
          <w:trHeight w:val="243"/>
        </w:trPr>
        <w:tc>
          <w:tcPr>
            <w:tcW w:w="4390" w:type="dxa"/>
            <w:shd w:val="clear" w:color="auto" w:fill="auto"/>
            <w:vAlign w:val="bottom"/>
          </w:tcPr>
          <w:p w:rsidR="004E6500" w:rsidRPr="00330C30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330C30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390,25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500" w:rsidRPr="00B83EF9" w:rsidTr="00330C30">
        <w:trPr>
          <w:trHeight w:val="244"/>
        </w:trPr>
        <w:tc>
          <w:tcPr>
            <w:tcW w:w="4390" w:type="dxa"/>
            <w:shd w:val="clear" w:color="auto" w:fill="auto"/>
            <w:vAlign w:val="bottom"/>
          </w:tcPr>
          <w:p w:rsidR="004E6500" w:rsidRPr="00330C30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33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0C30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30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4E6500" w:rsidRPr="00330C30" w:rsidRDefault="00780245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0,24</w:t>
            </w:r>
          </w:p>
        </w:tc>
        <w:tc>
          <w:tcPr>
            <w:tcW w:w="2061" w:type="dxa"/>
            <w:shd w:val="clear" w:color="auto" w:fill="auto"/>
            <w:vAlign w:val="bottom"/>
          </w:tcPr>
          <w:p w:rsidR="004E6500" w:rsidRPr="00330C30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6500" w:rsidRPr="00B83EF9" w:rsidTr="004E6500">
        <w:trPr>
          <w:trHeight w:val="570"/>
        </w:trPr>
        <w:tc>
          <w:tcPr>
            <w:tcW w:w="4390" w:type="dxa"/>
            <w:vMerge w:val="restart"/>
            <w:vAlign w:val="bottom"/>
          </w:tcPr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</w:t>
            </w:r>
            <w:proofErr w:type="gramStart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топливно-энергетических</w:t>
            </w:r>
            <w:proofErr w:type="gramEnd"/>
          </w:p>
          <w:p w:rsidR="004E6500" w:rsidRPr="00527301" w:rsidRDefault="004E6500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ресурсов в качестве сырья и на  не топливные нужды</w:t>
            </w:r>
          </w:p>
        </w:tc>
        <w:tc>
          <w:tcPr>
            <w:tcW w:w="1275" w:type="dxa"/>
            <w:vMerge w:val="restart"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055" w:type="dxa"/>
            <w:vMerge w:val="restart"/>
            <w:vAlign w:val="bottom"/>
          </w:tcPr>
          <w:p w:rsidR="004E6500" w:rsidRPr="007E0A33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F7B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vAlign w:val="bottom"/>
          </w:tcPr>
          <w:p w:rsidR="004E6500" w:rsidRPr="007F7BC6" w:rsidRDefault="007F7BC6" w:rsidP="004E65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F7BC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E6500" w:rsidRPr="00B83EF9" w:rsidTr="004E6500">
        <w:trPr>
          <w:trHeight w:val="570"/>
        </w:trPr>
        <w:tc>
          <w:tcPr>
            <w:tcW w:w="4390" w:type="dxa"/>
            <w:vMerge/>
            <w:vAlign w:val="bottom"/>
          </w:tcPr>
          <w:p w:rsidR="004E6500" w:rsidRPr="00B83EF9" w:rsidRDefault="004E6500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vAlign w:val="bottom"/>
          </w:tcPr>
          <w:p w:rsidR="004E6500" w:rsidRPr="00B83EF9" w:rsidRDefault="004E6500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301" w:rsidRDefault="00527301" w:rsidP="00535EC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E0B" w:rsidRDefault="00045E0B" w:rsidP="003E1CC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1CC1" w:rsidRDefault="00527301" w:rsidP="008842C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Однопродуктовый баланс электрической энергии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Грибановского муниципального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</w:t>
      </w:r>
      <w:r w:rsidR="008842C7" w:rsidRPr="008842C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27301" w:rsidRPr="008842C7" w:rsidRDefault="008842C7" w:rsidP="008842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30C30">
        <w:rPr>
          <w:rFonts w:ascii="Times New Roman" w:hAnsi="Times New Roman"/>
          <w:b/>
          <w:bCs/>
          <w:sz w:val="28"/>
          <w:szCs w:val="28"/>
          <w:lang w:val="ru-RU"/>
        </w:rPr>
        <w:t>и на плановый 2022 год</w:t>
      </w: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1"/>
        <w:gridCol w:w="1276"/>
        <w:gridCol w:w="1913"/>
        <w:gridCol w:w="7"/>
        <w:gridCol w:w="1907"/>
      </w:tblGrid>
      <w:tr w:rsidR="003E1CC1" w:rsidRPr="00B83EF9" w:rsidTr="003E1CC1">
        <w:trPr>
          <w:trHeight w:val="488"/>
        </w:trPr>
        <w:tc>
          <w:tcPr>
            <w:tcW w:w="4541" w:type="dxa"/>
            <w:vMerge w:val="restart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1276" w:type="dxa"/>
            <w:vMerge w:val="restart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строк</w:t>
            </w:r>
            <w:proofErr w:type="spellEnd"/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3827" w:type="dxa"/>
            <w:gridSpan w:val="3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Электроэнергия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,</w:t>
            </w:r>
          </w:p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</w:t>
            </w:r>
            <w:proofErr w:type="spell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*ч</w:t>
            </w:r>
          </w:p>
        </w:tc>
      </w:tr>
      <w:tr w:rsidR="003E1CC1" w:rsidRPr="00B83EF9" w:rsidTr="003E1CC1">
        <w:trPr>
          <w:trHeight w:val="487"/>
        </w:trPr>
        <w:tc>
          <w:tcPr>
            <w:tcW w:w="4541" w:type="dxa"/>
            <w:vMerge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913" w:type="dxa"/>
            <w:vAlign w:val="bottom"/>
          </w:tcPr>
          <w:p w:rsidR="003E1CC1" w:rsidRPr="003E1CC1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1914" w:type="dxa"/>
            <w:gridSpan w:val="2"/>
            <w:vAlign w:val="bottom"/>
          </w:tcPr>
          <w:p w:rsidR="003E1CC1" w:rsidRPr="003E1CC1" w:rsidRDefault="003E1CC1" w:rsidP="003E1CC1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2022 год</w:t>
            </w:r>
          </w:p>
        </w:tc>
      </w:tr>
      <w:tr w:rsidR="003E1CC1" w:rsidRPr="00B83EF9" w:rsidTr="00330C30">
        <w:trPr>
          <w:trHeight w:val="333"/>
        </w:trPr>
        <w:tc>
          <w:tcPr>
            <w:tcW w:w="4541" w:type="dxa"/>
            <w:shd w:val="clear" w:color="auto" w:fill="auto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548,57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307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первичной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548,57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41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расхождение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2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4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5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1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4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2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энергетических</w:t>
            </w:r>
            <w:proofErr w:type="spellEnd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548,57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56"/>
        </w:trPr>
        <w:tc>
          <w:tcPr>
            <w:tcW w:w="4541" w:type="dxa"/>
            <w:vAlign w:val="bottom"/>
          </w:tcPr>
          <w:p w:rsidR="003E1CC1" w:rsidRPr="00527301" w:rsidRDefault="003E1CC1" w:rsidP="003E1C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77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4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547,43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243"/>
        </w:trPr>
        <w:tc>
          <w:tcPr>
            <w:tcW w:w="4541" w:type="dxa"/>
            <w:vAlign w:val="bottom"/>
          </w:tcPr>
          <w:p w:rsidR="003E1CC1" w:rsidRPr="00B83EF9" w:rsidRDefault="003E1CC1" w:rsidP="003E1C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4B3EBD" w:rsidRDefault="004B3EBD" w:rsidP="003E1CC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1,135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C1" w:rsidRPr="00B83EF9" w:rsidTr="003E1CC1">
        <w:trPr>
          <w:trHeight w:val="353"/>
        </w:trPr>
        <w:tc>
          <w:tcPr>
            <w:tcW w:w="4541" w:type="dxa"/>
            <w:vAlign w:val="bottom"/>
          </w:tcPr>
          <w:p w:rsidR="003E1CC1" w:rsidRPr="00527301" w:rsidRDefault="003E1CC1" w:rsidP="003E1C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>нетопливные</w:t>
            </w:r>
            <w:proofErr w:type="spellEnd"/>
            <w:r w:rsidRPr="005273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нужды</w:t>
            </w:r>
          </w:p>
        </w:tc>
        <w:tc>
          <w:tcPr>
            <w:tcW w:w="1276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920" w:type="dxa"/>
            <w:gridSpan w:val="2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bottom"/>
          </w:tcPr>
          <w:p w:rsidR="003E1CC1" w:rsidRPr="00B83EF9" w:rsidRDefault="003E1CC1" w:rsidP="003E1C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301" w:rsidRDefault="00527301" w:rsidP="005273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E0B" w:rsidRDefault="00045E0B" w:rsidP="0052730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E0B" w:rsidRDefault="00045E0B" w:rsidP="003E1CC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E0B" w:rsidRPr="00045E0B" w:rsidRDefault="00045E0B" w:rsidP="00045E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E0B">
        <w:rPr>
          <w:rFonts w:ascii="Times New Roman" w:hAnsi="Times New Roman"/>
          <w:b/>
          <w:bCs/>
          <w:sz w:val="28"/>
          <w:szCs w:val="28"/>
          <w:lang w:val="ru-RU"/>
        </w:rPr>
        <w:t>Однопродуктовый баланс угля</w:t>
      </w:r>
    </w:p>
    <w:p w:rsidR="00045E0B" w:rsidRPr="00045E0B" w:rsidRDefault="00045E0B" w:rsidP="00045E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E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Грибановского муниципального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</w:t>
      </w:r>
      <w:r w:rsidR="008842C7">
        <w:rPr>
          <w:rFonts w:ascii="Times New Roman" w:hAnsi="Times New Roman"/>
          <w:b/>
          <w:bCs/>
          <w:sz w:val="28"/>
          <w:szCs w:val="28"/>
          <w:lang w:val="ru-RU"/>
        </w:rPr>
        <w:t xml:space="preserve"> и на плановый 2022 год</w:t>
      </w:r>
    </w:p>
    <w:tbl>
      <w:tblPr>
        <w:tblW w:w="978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8"/>
        <w:gridCol w:w="1416"/>
        <w:gridCol w:w="30"/>
        <w:gridCol w:w="1950"/>
        <w:gridCol w:w="2138"/>
      </w:tblGrid>
      <w:tr w:rsidR="00266EB1" w:rsidRPr="00045E0B" w:rsidTr="00266EB1">
        <w:trPr>
          <w:trHeight w:val="580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Строки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баланса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045E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Номера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баланса</w:t>
            </w:r>
          </w:p>
          <w:p w:rsidR="00266EB1" w:rsidRPr="00045E0B" w:rsidRDefault="00266EB1" w:rsidP="0004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EB1" w:rsidRDefault="00266EB1" w:rsidP="00742254">
            <w:pPr>
              <w:jc w:val="center"/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045E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тонн</w:t>
            </w:r>
            <w:r w:rsidRPr="00045E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66EB1" w:rsidRPr="00045E0B" w:rsidTr="00245B92">
        <w:trPr>
          <w:trHeight w:val="105"/>
        </w:trPr>
        <w:tc>
          <w:tcPr>
            <w:tcW w:w="424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6EB1" w:rsidRPr="00045E0B" w:rsidTr="00266EB1">
        <w:trPr>
          <w:trHeight w:val="376"/>
        </w:trPr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266EB1" w:rsidRPr="00045E0B" w:rsidTr="00266EB1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535EC2" w:rsidRDefault="00535EC2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Ввоз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535EC2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7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Вывоз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535EC2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Статистическое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расхождение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w w:val="90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40"/>
        </w:trPr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3FB4" w:rsidRPr="008842C7" w:rsidRDefault="00F33FB4" w:rsidP="00884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F33FB4" w:rsidRPr="008842C7" w:rsidRDefault="00F33FB4" w:rsidP="00884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33FB4" w:rsidRPr="008842C7" w:rsidRDefault="00F33FB4" w:rsidP="008842C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3FB4" w:rsidRPr="008842C7" w:rsidRDefault="00F33FB4" w:rsidP="00245B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тепловой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Котельные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33FB4" w:rsidRPr="00045E0B" w:rsidTr="00266EB1">
        <w:trPr>
          <w:trHeight w:val="49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Электрокотельные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теплоутилизационные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установки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топлива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нефти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5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Переработка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газа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Собственные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нужды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Потери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передаче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Конечное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энергетических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6F0FE0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5E0B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5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6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5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Прочий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3FB4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3FB4" w:rsidRPr="00045E0B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FB4" w:rsidRPr="00045E0B" w:rsidRDefault="00F33FB4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6EB1" w:rsidRPr="00045E0B" w:rsidTr="00266EB1">
        <w:trPr>
          <w:trHeight w:val="22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535EC2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8,75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Бюджетофинансируемым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организациям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68"/>
        </w:trPr>
        <w:tc>
          <w:tcPr>
            <w:tcW w:w="42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Прочим</w:t>
            </w:r>
            <w:proofErr w:type="spellEnd"/>
            <w:r w:rsidRPr="0004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E0B">
              <w:rPr>
                <w:rFonts w:ascii="Times New Roman" w:hAnsi="Times New Roman"/>
                <w:sz w:val="28"/>
                <w:szCs w:val="28"/>
              </w:rPr>
              <w:t>потребителям</w:t>
            </w:r>
            <w:proofErr w:type="spellEnd"/>
          </w:p>
        </w:tc>
        <w:tc>
          <w:tcPr>
            <w:tcW w:w="1416" w:type="dxa"/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EB1" w:rsidRPr="00045E0B" w:rsidTr="00266EB1">
        <w:trPr>
          <w:trHeight w:val="40"/>
        </w:trPr>
        <w:tc>
          <w:tcPr>
            <w:tcW w:w="4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EB1" w:rsidRPr="00266EB1" w:rsidRDefault="00266EB1" w:rsidP="00266E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66EB1" w:rsidRPr="00045E0B" w:rsidTr="00266EB1">
        <w:trPr>
          <w:trHeight w:val="245"/>
        </w:trPr>
        <w:tc>
          <w:tcPr>
            <w:tcW w:w="4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5E0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Использование топливно-энергетических ресурсов в качестве сырья и на 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5E0B">
              <w:rPr>
                <w:rFonts w:ascii="Times New Roman" w:hAnsi="Times New Roman"/>
                <w:sz w:val="28"/>
                <w:szCs w:val="28"/>
                <w:lang w:val="ru-RU"/>
              </w:rPr>
              <w:t>топливные нужды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6EB1" w:rsidRPr="00045E0B" w:rsidRDefault="00266EB1" w:rsidP="0074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E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EB1" w:rsidRPr="00F33FB4" w:rsidRDefault="00F33FB4" w:rsidP="007422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45E0B" w:rsidRPr="00045E0B" w:rsidRDefault="00045E0B" w:rsidP="00045E0B">
      <w:pPr>
        <w:ind w:firstLine="708"/>
        <w:jc w:val="both"/>
        <w:rPr>
          <w:i/>
          <w:sz w:val="20"/>
          <w:szCs w:val="20"/>
          <w:lang w:val="ru-RU"/>
        </w:rPr>
        <w:sectPr w:rsidR="00045E0B" w:rsidRPr="00045E0B" w:rsidSect="00742254">
          <w:pgSz w:w="11900" w:h="16838"/>
          <w:pgMar w:top="568" w:right="701" w:bottom="472" w:left="1260" w:header="0" w:footer="0" w:gutter="0"/>
          <w:cols w:space="720" w:equalWidth="0">
            <w:col w:w="9939"/>
          </w:cols>
        </w:sectPr>
      </w:pPr>
      <w:r w:rsidRPr="00045E0B">
        <w:rPr>
          <w:rFonts w:ascii="Times New Roman" w:hAnsi="Times New Roman"/>
          <w:i/>
          <w:sz w:val="20"/>
          <w:szCs w:val="20"/>
          <w:lang w:val="ru-RU"/>
        </w:rPr>
        <w:t xml:space="preserve">На территорию муниципального образования уголь доставляется из-за пределов </w:t>
      </w:r>
      <w:r>
        <w:rPr>
          <w:rFonts w:ascii="Times New Roman" w:hAnsi="Times New Roman"/>
          <w:i/>
          <w:sz w:val="20"/>
          <w:szCs w:val="20"/>
          <w:lang w:val="ru-RU"/>
        </w:rPr>
        <w:t>Грибановского</w:t>
      </w:r>
      <w:r w:rsidRPr="00045E0B">
        <w:rPr>
          <w:rFonts w:ascii="Times New Roman" w:hAnsi="Times New Roman"/>
          <w:i/>
          <w:sz w:val="20"/>
          <w:szCs w:val="20"/>
          <w:lang w:val="ru-RU"/>
        </w:rPr>
        <w:t xml:space="preserve"> района.  Объем угля потребляется котельными на производство тепловой энергии и печное отопление для населения.</w:t>
      </w:r>
    </w:p>
    <w:p w:rsidR="001275D3" w:rsidRPr="00045E0B" w:rsidRDefault="00045E0B" w:rsidP="001275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</w:t>
      </w:r>
      <w:r w:rsidR="001275D3" w:rsidRPr="00045E0B">
        <w:rPr>
          <w:rFonts w:ascii="Times New Roman" w:hAnsi="Times New Roman"/>
          <w:b/>
          <w:bCs/>
          <w:sz w:val="28"/>
          <w:szCs w:val="28"/>
          <w:lang w:val="ru-RU"/>
        </w:rPr>
        <w:t xml:space="preserve">Однопродуктовый баланс </w:t>
      </w:r>
      <w:r w:rsidR="008842C7" w:rsidRPr="008842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твердого топлива</w:t>
      </w:r>
      <w:r w:rsidR="00522CE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(дрова)</w:t>
      </w:r>
    </w:p>
    <w:p w:rsidR="001275D3" w:rsidRPr="00045E0B" w:rsidRDefault="001275D3" w:rsidP="001275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E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Грибановского муниципального</w:t>
      </w:r>
      <w:r w:rsidRPr="0052730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за 2021 год</w:t>
      </w:r>
      <w:r w:rsidR="008842C7">
        <w:rPr>
          <w:rFonts w:ascii="Times New Roman" w:hAnsi="Times New Roman"/>
          <w:b/>
          <w:bCs/>
          <w:sz w:val="28"/>
          <w:szCs w:val="28"/>
          <w:lang w:val="ru-RU"/>
        </w:rPr>
        <w:t xml:space="preserve"> и на плановый 2022 год</w:t>
      </w:r>
    </w:p>
    <w:tbl>
      <w:tblPr>
        <w:tblW w:w="10316" w:type="dxa"/>
        <w:tblInd w:w="-4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80"/>
        <w:gridCol w:w="4285"/>
        <w:gridCol w:w="1249"/>
        <w:gridCol w:w="1498"/>
        <w:gridCol w:w="120"/>
        <w:gridCol w:w="100"/>
        <w:gridCol w:w="1125"/>
        <w:gridCol w:w="1253"/>
        <w:gridCol w:w="120"/>
        <w:gridCol w:w="30"/>
      </w:tblGrid>
      <w:tr w:rsidR="007572FC" w:rsidRPr="009051DA" w:rsidTr="007572FC">
        <w:trPr>
          <w:trHeight w:val="886"/>
        </w:trPr>
        <w:tc>
          <w:tcPr>
            <w:tcW w:w="5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72FC" w:rsidRPr="008842C7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Строки</w:t>
            </w:r>
            <w:proofErr w:type="spellEnd"/>
            <w:r w:rsidRPr="005B5A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баланса</w:t>
            </w:r>
            <w:proofErr w:type="spellEnd"/>
          </w:p>
        </w:tc>
        <w:tc>
          <w:tcPr>
            <w:tcW w:w="1249" w:type="dxa"/>
            <w:tcBorders>
              <w:top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Номера</w:t>
            </w:r>
            <w:proofErr w:type="spellEnd"/>
            <w:r w:rsidRPr="005B5A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строк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F3DA9">
              <w:rPr>
                <w:rFonts w:ascii="Times New Roman" w:eastAsia="Times New Roman" w:hAnsi="Times New Roman"/>
                <w:lang w:val="ru-RU" w:eastAsia="ru-RU"/>
              </w:rPr>
              <w:t>Прочее твердое топливо</w:t>
            </w:r>
            <w:r w:rsidR="006F3DA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6F3DA9">
              <w:rPr>
                <w:rFonts w:ascii="Times New Roman" w:eastAsia="Times New Roman" w:hAnsi="Times New Roman"/>
                <w:lang w:val="ru-RU" w:eastAsia="ru-RU"/>
              </w:rPr>
              <w:t>(дрова)</w:t>
            </w:r>
            <w:r w:rsidR="006F3DA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6F3DA9" w:rsidRPr="006F3DA9">
              <w:rPr>
                <w:rStyle w:val="aa"/>
                <w:rFonts w:ascii="Times New Roman" w:hAnsi="Times New Roman"/>
                <w:lang w:val="ru-RU"/>
              </w:rPr>
              <w:t>плот куб.м.</w:t>
            </w:r>
          </w:p>
        </w:tc>
        <w:tc>
          <w:tcPr>
            <w:tcW w:w="30" w:type="dxa"/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7572FC" w:rsidRPr="005B5AEE" w:rsidTr="007572FC">
        <w:trPr>
          <w:trHeight w:val="165"/>
        </w:trPr>
        <w:tc>
          <w:tcPr>
            <w:tcW w:w="536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85" w:type="dxa"/>
            <w:vMerge/>
            <w:tcBorders>
              <w:right w:val="single" w:sz="8" w:space="0" w:color="auto"/>
            </w:tcBorders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49" w:type="dxa"/>
            <w:vMerge w:val="restart"/>
            <w:vAlign w:val="bottom"/>
          </w:tcPr>
          <w:p w:rsidR="007572FC" w:rsidRPr="006F3DA9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B5AEE">
              <w:rPr>
                <w:rFonts w:ascii="Times New Roman" w:eastAsia="Times New Roman" w:hAnsi="Times New Roman"/>
                <w:lang w:eastAsia="ru-RU"/>
              </w:rPr>
              <w:t>баланса</w:t>
            </w:r>
            <w:proofErr w:type="spellEnd"/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96"/>
        </w:trPr>
        <w:tc>
          <w:tcPr>
            <w:tcW w:w="536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vMerge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vMerge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Merge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125"/>
        </w:trPr>
        <w:tc>
          <w:tcPr>
            <w:tcW w:w="536" w:type="dxa"/>
            <w:gridSpan w:val="2"/>
            <w:tcBorders>
              <w:lef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bottom"/>
          </w:tcPr>
          <w:p w:rsidR="007572FC" w:rsidRPr="007572FC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2021 год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bottom"/>
          </w:tcPr>
          <w:p w:rsidR="007572FC" w:rsidRPr="007572FC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2022 год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85"/>
        </w:trPr>
        <w:tc>
          <w:tcPr>
            <w:tcW w:w="53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tcBorders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317"/>
        </w:trPr>
        <w:tc>
          <w:tcPr>
            <w:tcW w:w="48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Производство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энергетических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ресурсов</w:t>
            </w:r>
            <w:proofErr w:type="spellEnd"/>
          </w:p>
        </w:tc>
        <w:tc>
          <w:tcPr>
            <w:tcW w:w="2747" w:type="dxa"/>
            <w:gridSpan w:val="2"/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bottom"/>
          </w:tcPr>
          <w:p w:rsidR="00274FE4" w:rsidRPr="00522CEE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274FE4">
        <w:trPr>
          <w:trHeight w:val="80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Ввоз</w:t>
            </w:r>
            <w:proofErr w:type="spellEnd"/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Вывоз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Изменение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запасов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31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Потребление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первичной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энергии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7572FC" w:rsidRPr="005B5AEE" w:rsidRDefault="007572FC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72FC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572FC" w:rsidRPr="006F3DA9" w:rsidRDefault="007572FC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5B5AEE" w:rsidTr="007572FC">
        <w:trPr>
          <w:trHeight w:val="238"/>
        </w:trPr>
        <w:tc>
          <w:tcPr>
            <w:tcW w:w="5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74F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74F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Статистическое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расхождение</w:t>
            </w:r>
            <w:proofErr w:type="spellEnd"/>
          </w:p>
        </w:tc>
        <w:tc>
          <w:tcPr>
            <w:tcW w:w="124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72FC" w:rsidRPr="00274FE4" w:rsidRDefault="00274FE4" w:rsidP="00274FE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val="ru-RU" w:eastAsia="ru-RU"/>
              </w:rPr>
              <w:t xml:space="preserve"> </w:t>
            </w:r>
            <w:r w:rsidR="007572FC" w:rsidRPr="00274FE4">
              <w:rPr>
                <w:rFonts w:ascii="Times New Roman" w:eastAsia="Times New Roman" w:hAnsi="Times New Roman"/>
                <w:w w:val="90"/>
                <w:lang w:eastAsia="ru-RU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572FC" w:rsidRPr="006F3DA9" w:rsidRDefault="007572FC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572FC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6F3DA9">
              <w:rPr>
                <w:rFonts w:ascii="Times New Roman" w:eastAsia="Times New Roman" w:hAnsi="Times New Roman"/>
                <w:szCs w:val="24"/>
                <w:lang w:val="ru-RU"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572FC" w:rsidRPr="006F3DA9" w:rsidRDefault="007572FC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5B5AEE" w:rsidRDefault="007572FC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317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Производство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электрической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энергии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314"/>
        </w:trPr>
        <w:tc>
          <w:tcPr>
            <w:tcW w:w="48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Производство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тепловой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энергии</w:t>
            </w:r>
            <w:proofErr w:type="spellEnd"/>
          </w:p>
        </w:tc>
        <w:tc>
          <w:tcPr>
            <w:tcW w:w="2747" w:type="dxa"/>
            <w:gridSpan w:val="2"/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86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Теплоэлектростанции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Котельные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65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Электрокотельные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теплоутилизационные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установки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9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Преобразование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топлива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0"/>
                <w:lang w:eastAsia="ru-RU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Переработка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нефти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Переработка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газа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Обогащение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угля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4"/>
                <w:lang w:eastAsia="ru-RU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Собственные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нужды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Потери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при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передаче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8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Конечное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потребление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энергетических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ресурсов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61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4FE4">
              <w:rPr>
                <w:rFonts w:ascii="Times New Roman" w:eastAsia="Times New Roman" w:hAnsi="Times New Roman"/>
                <w:lang w:val="ru-RU" w:eastAsia="ru-RU"/>
              </w:rPr>
              <w:t>Сельское хозяйство, рыболовство и рыбоводство</w:t>
            </w:r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8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4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Транспорт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связь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Железнодорожный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Трубопроводный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Автомобильный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Прочий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8"/>
                <w:lang w:eastAsia="ru-RU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Сфера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услуг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Население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522CEE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w w:val="90"/>
                <w:szCs w:val="24"/>
                <w:lang w:val="ru-RU" w:eastAsia="ru-RU"/>
              </w:rPr>
              <w:t>958,65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43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Бюджетофинансируемым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организациям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8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98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Прочим</w:t>
            </w:r>
            <w:proofErr w:type="spellEnd"/>
            <w:r w:rsidRPr="00274F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74FE4">
              <w:rPr>
                <w:rFonts w:ascii="Times New Roman" w:eastAsia="Times New Roman" w:hAnsi="Times New Roman"/>
                <w:lang w:eastAsia="ru-RU"/>
              </w:rPr>
              <w:t>потребителям</w:t>
            </w:r>
            <w:proofErr w:type="spellEnd"/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E4" w:rsidRPr="005B5AEE" w:rsidTr="007572FC">
        <w:trPr>
          <w:trHeight w:val="235"/>
        </w:trPr>
        <w:tc>
          <w:tcPr>
            <w:tcW w:w="48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FE4" w:rsidRPr="00274FE4" w:rsidRDefault="00274FE4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4FE4">
              <w:rPr>
                <w:rFonts w:ascii="Times New Roman" w:eastAsia="Times New Roman" w:hAnsi="Times New Roman"/>
                <w:lang w:val="ru-RU" w:eastAsia="ru-RU"/>
              </w:rPr>
              <w:t xml:space="preserve">Использование топливно-энергетических ресурсов </w:t>
            </w:r>
            <w:proofErr w:type="gramStart"/>
            <w:r w:rsidRPr="00274FE4">
              <w:rPr>
                <w:rFonts w:ascii="Times New Roman" w:eastAsia="Times New Roman" w:hAnsi="Times New Roman"/>
                <w:lang w:val="ru-RU" w:eastAsia="ru-RU"/>
              </w:rPr>
              <w:t>в</w:t>
            </w:r>
            <w:proofErr w:type="gramEnd"/>
          </w:p>
        </w:tc>
        <w:tc>
          <w:tcPr>
            <w:tcW w:w="2747" w:type="dxa"/>
            <w:gridSpan w:val="2"/>
            <w:vMerge w:val="restart"/>
            <w:vAlign w:val="bottom"/>
          </w:tcPr>
          <w:p w:rsidR="00274FE4" w:rsidRPr="005B5AEE" w:rsidRDefault="00274FE4" w:rsidP="00245B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AEE">
              <w:rPr>
                <w:rFonts w:ascii="Times New Roman" w:eastAsia="Times New Roman" w:hAnsi="Times New Roman"/>
                <w:w w:val="99"/>
                <w:lang w:eastAsia="ru-RU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</w:tcBorders>
            <w:vAlign w:val="bottom"/>
          </w:tcPr>
          <w:p w:rsidR="00274FE4" w:rsidRPr="006F3DA9" w:rsidRDefault="00274FE4" w:rsidP="006F3DA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F3DA9">
              <w:rPr>
                <w:rFonts w:ascii="Times New Roman" w:eastAsia="Times New Roman" w:hAnsi="Times New Roman"/>
                <w:w w:val="90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74FE4" w:rsidRPr="005B5AEE" w:rsidRDefault="00274FE4" w:rsidP="00245B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72FC" w:rsidRPr="009051DA" w:rsidTr="007572FC">
        <w:trPr>
          <w:trHeight w:val="135"/>
        </w:trPr>
        <w:tc>
          <w:tcPr>
            <w:tcW w:w="482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274FE4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274FE4">
              <w:rPr>
                <w:rFonts w:ascii="Times New Roman" w:eastAsia="Times New Roman" w:hAnsi="Times New Roman"/>
                <w:lang w:val="ru-RU" w:eastAsia="ru-RU"/>
              </w:rPr>
              <w:t>качестве</w:t>
            </w:r>
            <w:proofErr w:type="gramEnd"/>
            <w:r w:rsidRPr="00274FE4">
              <w:rPr>
                <w:rFonts w:ascii="Times New Roman" w:eastAsia="Times New Roman" w:hAnsi="Times New Roman"/>
                <w:lang w:val="ru-RU" w:eastAsia="ru-RU"/>
              </w:rPr>
              <w:t xml:space="preserve"> сырья и на  не</w:t>
            </w:r>
            <w:r w:rsidR="00274FE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274FE4">
              <w:rPr>
                <w:rFonts w:ascii="Times New Roman" w:eastAsia="Times New Roman" w:hAnsi="Times New Roman"/>
                <w:lang w:val="ru-RU" w:eastAsia="ru-RU"/>
              </w:rPr>
              <w:t>топливные нужды</w:t>
            </w:r>
          </w:p>
        </w:tc>
        <w:tc>
          <w:tcPr>
            <w:tcW w:w="274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0" w:type="dxa"/>
            <w:vAlign w:val="bottom"/>
          </w:tcPr>
          <w:p w:rsidR="007572FC" w:rsidRPr="003F17D0" w:rsidRDefault="007572FC" w:rsidP="00245B9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1275D3" w:rsidRDefault="001275D3" w:rsidP="00045E0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4FE4" w:rsidRDefault="00045E0B" w:rsidP="00045E0B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750A2" w:rsidRDefault="00E750A2" w:rsidP="00E750A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50A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Коэффициенты перерасчета топлива и энергии в условное топливо</w:t>
      </w:r>
    </w:p>
    <w:p w:rsidR="00E750A2" w:rsidRPr="00E750A2" w:rsidRDefault="00E750A2" w:rsidP="00E750A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50A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750A2" w:rsidRDefault="00E750A2" w:rsidP="00E750A2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E750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47F42">
        <w:rPr>
          <w:rFonts w:ascii="Times New Roman" w:hAnsi="Times New Roman"/>
          <w:bCs/>
          <w:sz w:val="28"/>
          <w:szCs w:val="28"/>
        </w:rPr>
        <w:t>Таблица</w:t>
      </w:r>
      <w:proofErr w:type="spellEnd"/>
      <w:r w:rsidRPr="00C47F42">
        <w:rPr>
          <w:rFonts w:ascii="Times New Roman" w:hAnsi="Times New Roman"/>
          <w:bCs/>
          <w:sz w:val="28"/>
          <w:szCs w:val="28"/>
        </w:rPr>
        <w:t xml:space="preserve"> 3</w:t>
      </w:r>
    </w:p>
    <w:p w:rsidR="00E750A2" w:rsidRPr="00E750A2" w:rsidRDefault="00E750A2" w:rsidP="00E750A2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E750A2" w:rsidRPr="009051DA" w:rsidTr="00245B92">
        <w:trPr>
          <w:trHeight w:val="80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</w:t>
            </w:r>
            <w:proofErr w:type="spellEnd"/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ТЭР</w:t>
            </w:r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Единицы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E750A2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50A2">
              <w:rPr>
                <w:rFonts w:ascii="Times New Roman" w:hAnsi="Times New Roman"/>
                <w:bCs/>
                <w:w w:val="99"/>
                <w:sz w:val="28"/>
                <w:szCs w:val="28"/>
                <w:lang w:val="ru-RU"/>
              </w:rPr>
              <w:t>Коэффициенты пересчета в условное топливо</w:t>
            </w:r>
          </w:p>
        </w:tc>
      </w:tr>
      <w:tr w:rsidR="00E750A2" w:rsidRPr="00B83EF9" w:rsidTr="00245B92">
        <w:trPr>
          <w:trHeight w:val="286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каменный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0,768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Дрова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отопления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. м </w:t>
            </w:r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горючий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природный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естественный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E750A2" w:rsidRPr="00B83EF9" w:rsidTr="00245B92">
        <w:trPr>
          <w:trHeight w:val="240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сжиженный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83EF9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spellEnd"/>
            <w:proofErr w:type="gramEnd"/>
            <w:r w:rsidRPr="00B83EF9">
              <w:rPr>
                <w:rFonts w:ascii="Times New Roman" w:hAnsi="Times New Roman"/>
                <w:sz w:val="28"/>
                <w:szCs w:val="28"/>
              </w:rPr>
              <w:t>. м</w:t>
            </w:r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Бензин</w:t>
            </w:r>
            <w:proofErr w:type="spellEnd"/>
            <w:r w:rsidRPr="00B8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E750A2" w:rsidRPr="00B83EF9" w:rsidTr="00245B92">
        <w:trPr>
          <w:trHeight w:val="283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Электр</w:t>
            </w:r>
            <w:r>
              <w:rPr>
                <w:rFonts w:ascii="Times New Roman" w:hAnsi="Times New Roman"/>
                <w:sz w:val="28"/>
                <w:szCs w:val="28"/>
              </w:rPr>
              <w:t>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</w:t>
            </w:r>
            <w:proofErr w:type="gramEnd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. </w:t>
            </w: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0,123</w:t>
            </w:r>
          </w:p>
        </w:tc>
      </w:tr>
      <w:tr w:rsidR="00E750A2" w:rsidRPr="00B83EF9" w:rsidTr="00245B92">
        <w:trPr>
          <w:trHeight w:val="285"/>
        </w:trPr>
        <w:tc>
          <w:tcPr>
            <w:tcW w:w="567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920" w:type="dxa"/>
            <w:vAlign w:val="bottom"/>
          </w:tcPr>
          <w:p w:rsidR="00E750A2" w:rsidRPr="00B83EF9" w:rsidRDefault="00E750A2" w:rsidP="00245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</w:tbl>
    <w:p w:rsidR="00E750A2" w:rsidRDefault="00E750A2" w:rsidP="00E750A2">
      <w:pPr>
        <w:tabs>
          <w:tab w:val="left" w:pos="6075"/>
        </w:tabs>
        <w:jc w:val="both"/>
        <w:rPr>
          <w:rFonts w:ascii="Times New Roman" w:hAnsi="Times New Roman"/>
          <w:sz w:val="20"/>
          <w:szCs w:val="20"/>
        </w:rPr>
      </w:pPr>
    </w:p>
    <w:p w:rsidR="00527301" w:rsidRPr="002821A3" w:rsidRDefault="00527301" w:rsidP="00CC04B5">
      <w:pPr>
        <w:rPr>
          <w:lang w:val="ru-RU"/>
        </w:rPr>
      </w:pPr>
    </w:p>
    <w:sectPr w:rsidR="00527301" w:rsidRPr="002821A3" w:rsidSect="00527301">
      <w:pgSz w:w="11906" w:h="16838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6" w:rsidRDefault="00505D06" w:rsidP="005C4AC1">
      <w:r>
        <w:separator/>
      </w:r>
    </w:p>
  </w:endnote>
  <w:endnote w:type="continuationSeparator" w:id="0">
    <w:p w:rsidR="00505D06" w:rsidRDefault="00505D06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6" w:rsidRDefault="00505D06" w:rsidP="005C4AC1">
      <w:r>
        <w:separator/>
      </w:r>
    </w:p>
  </w:footnote>
  <w:footnote w:type="continuationSeparator" w:id="0">
    <w:p w:rsidR="00505D06" w:rsidRDefault="00505D06" w:rsidP="005C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92" w:rsidRDefault="00245B92" w:rsidP="00742254">
    <w:pPr>
      <w:pStyle w:val="aff5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45E0B"/>
    <w:rsid w:val="00071F4A"/>
    <w:rsid w:val="000731C8"/>
    <w:rsid w:val="000A21C0"/>
    <w:rsid w:val="000B24B7"/>
    <w:rsid w:val="000C619C"/>
    <w:rsid w:val="0010320A"/>
    <w:rsid w:val="0010477A"/>
    <w:rsid w:val="001275D3"/>
    <w:rsid w:val="001536A4"/>
    <w:rsid w:val="00157D59"/>
    <w:rsid w:val="00164F3E"/>
    <w:rsid w:val="00167871"/>
    <w:rsid w:val="00186CFD"/>
    <w:rsid w:val="001934A5"/>
    <w:rsid w:val="001C5482"/>
    <w:rsid w:val="001D02FC"/>
    <w:rsid w:val="001D74A3"/>
    <w:rsid w:val="00224B18"/>
    <w:rsid w:val="002363BF"/>
    <w:rsid w:val="00245B92"/>
    <w:rsid w:val="00254CCC"/>
    <w:rsid w:val="00266EB1"/>
    <w:rsid w:val="00274FE4"/>
    <w:rsid w:val="002821A3"/>
    <w:rsid w:val="002A0A6D"/>
    <w:rsid w:val="002A5A55"/>
    <w:rsid w:val="002E2712"/>
    <w:rsid w:val="003022BF"/>
    <w:rsid w:val="00322BC9"/>
    <w:rsid w:val="003258BD"/>
    <w:rsid w:val="00330C30"/>
    <w:rsid w:val="003353ED"/>
    <w:rsid w:val="003578E3"/>
    <w:rsid w:val="0036129C"/>
    <w:rsid w:val="00372274"/>
    <w:rsid w:val="003844A3"/>
    <w:rsid w:val="003859C6"/>
    <w:rsid w:val="003B3AEF"/>
    <w:rsid w:val="003B773D"/>
    <w:rsid w:val="003C72DF"/>
    <w:rsid w:val="003D12A3"/>
    <w:rsid w:val="003D7BDB"/>
    <w:rsid w:val="003E1CC1"/>
    <w:rsid w:val="003E32B1"/>
    <w:rsid w:val="003E5853"/>
    <w:rsid w:val="003F0FC5"/>
    <w:rsid w:val="003F17D0"/>
    <w:rsid w:val="003F7CCA"/>
    <w:rsid w:val="004130E6"/>
    <w:rsid w:val="00416AFA"/>
    <w:rsid w:val="00417335"/>
    <w:rsid w:val="00423786"/>
    <w:rsid w:val="00424C63"/>
    <w:rsid w:val="0043779C"/>
    <w:rsid w:val="004622D4"/>
    <w:rsid w:val="004B3EBD"/>
    <w:rsid w:val="004B5A6C"/>
    <w:rsid w:val="004C2E15"/>
    <w:rsid w:val="004C408D"/>
    <w:rsid w:val="004C4586"/>
    <w:rsid w:val="004D262B"/>
    <w:rsid w:val="004D3E04"/>
    <w:rsid w:val="004E6500"/>
    <w:rsid w:val="004F0EB5"/>
    <w:rsid w:val="004F28C3"/>
    <w:rsid w:val="00505D06"/>
    <w:rsid w:val="00522CEE"/>
    <w:rsid w:val="00524150"/>
    <w:rsid w:val="00527295"/>
    <w:rsid w:val="00527301"/>
    <w:rsid w:val="00530094"/>
    <w:rsid w:val="00535EC2"/>
    <w:rsid w:val="00536871"/>
    <w:rsid w:val="00553983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1867"/>
    <w:rsid w:val="005F6429"/>
    <w:rsid w:val="0061139A"/>
    <w:rsid w:val="006375DA"/>
    <w:rsid w:val="006506D3"/>
    <w:rsid w:val="00673D00"/>
    <w:rsid w:val="00676EF9"/>
    <w:rsid w:val="006C3359"/>
    <w:rsid w:val="006D409F"/>
    <w:rsid w:val="006D43F7"/>
    <w:rsid w:val="006D46B0"/>
    <w:rsid w:val="006D7237"/>
    <w:rsid w:val="006F0FE0"/>
    <w:rsid w:val="006F3DA9"/>
    <w:rsid w:val="00712896"/>
    <w:rsid w:val="007154EE"/>
    <w:rsid w:val="007169E2"/>
    <w:rsid w:val="00742254"/>
    <w:rsid w:val="007572FC"/>
    <w:rsid w:val="0076063C"/>
    <w:rsid w:val="007613E0"/>
    <w:rsid w:val="007743A3"/>
    <w:rsid w:val="007746AB"/>
    <w:rsid w:val="00775803"/>
    <w:rsid w:val="00780245"/>
    <w:rsid w:val="007B094A"/>
    <w:rsid w:val="007C37F1"/>
    <w:rsid w:val="007D116C"/>
    <w:rsid w:val="007E7FA6"/>
    <w:rsid w:val="007F7BC6"/>
    <w:rsid w:val="00811DB9"/>
    <w:rsid w:val="00823B2B"/>
    <w:rsid w:val="00831628"/>
    <w:rsid w:val="0085252B"/>
    <w:rsid w:val="0087240A"/>
    <w:rsid w:val="00876DC5"/>
    <w:rsid w:val="00876FB8"/>
    <w:rsid w:val="008842C7"/>
    <w:rsid w:val="008861D0"/>
    <w:rsid w:val="008877A2"/>
    <w:rsid w:val="008A0617"/>
    <w:rsid w:val="008A3F62"/>
    <w:rsid w:val="008B2DB3"/>
    <w:rsid w:val="008C4A17"/>
    <w:rsid w:val="008E3E4F"/>
    <w:rsid w:val="008F7CCF"/>
    <w:rsid w:val="009006BF"/>
    <w:rsid w:val="009051DA"/>
    <w:rsid w:val="00914439"/>
    <w:rsid w:val="00922A0C"/>
    <w:rsid w:val="00923249"/>
    <w:rsid w:val="00933AAC"/>
    <w:rsid w:val="00934826"/>
    <w:rsid w:val="009500EF"/>
    <w:rsid w:val="00950627"/>
    <w:rsid w:val="009513A9"/>
    <w:rsid w:val="00961668"/>
    <w:rsid w:val="0096789E"/>
    <w:rsid w:val="00974159"/>
    <w:rsid w:val="0099413B"/>
    <w:rsid w:val="009A1974"/>
    <w:rsid w:val="009A555B"/>
    <w:rsid w:val="009E1B6E"/>
    <w:rsid w:val="009F493B"/>
    <w:rsid w:val="00A06253"/>
    <w:rsid w:val="00A1742E"/>
    <w:rsid w:val="00A5165D"/>
    <w:rsid w:val="00A61A5A"/>
    <w:rsid w:val="00A61AF1"/>
    <w:rsid w:val="00A71BCA"/>
    <w:rsid w:val="00A95186"/>
    <w:rsid w:val="00A957FB"/>
    <w:rsid w:val="00AA5D6B"/>
    <w:rsid w:val="00AB4305"/>
    <w:rsid w:val="00AC6CFA"/>
    <w:rsid w:val="00AD03E6"/>
    <w:rsid w:val="00B078F2"/>
    <w:rsid w:val="00B117BD"/>
    <w:rsid w:val="00B16F07"/>
    <w:rsid w:val="00B21919"/>
    <w:rsid w:val="00B37277"/>
    <w:rsid w:val="00B42B2B"/>
    <w:rsid w:val="00B46F3B"/>
    <w:rsid w:val="00B54C94"/>
    <w:rsid w:val="00B60F87"/>
    <w:rsid w:val="00B7304A"/>
    <w:rsid w:val="00B7425A"/>
    <w:rsid w:val="00BB00D7"/>
    <w:rsid w:val="00BB2140"/>
    <w:rsid w:val="00BB3E32"/>
    <w:rsid w:val="00BC50F7"/>
    <w:rsid w:val="00BE2D09"/>
    <w:rsid w:val="00BE7D73"/>
    <w:rsid w:val="00BF267E"/>
    <w:rsid w:val="00C009B0"/>
    <w:rsid w:val="00C04858"/>
    <w:rsid w:val="00C05ABB"/>
    <w:rsid w:val="00C222A5"/>
    <w:rsid w:val="00C55342"/>
    <w:rsid w:val="00CC04B5"/>
    <w:rsid w:val="00CF010E"/>
    <w:rsid w:val="00D125D5"/>
    <w:rsid w:val="00D24169"/>
    <w:rsid w:val="00D32CE5"/>
    <w:rsid w:val="00D4138D"/>
    <w:rsid w:val="00D5520B"/>
    <w:rsid w:val="00D571FA"/>
    <w:rsid w:val="00D67C34"/>
    <w:rsid w:val="00D768A4"/>
    <w:rsid w:val="00D958A5"/>
    <w:rsid w:val="00DA20E9"/>
    <w:rsid w:val="00DA64F7"/>
    <w:rsid w:val="00DB0281"/>
    <w:rsid w:val="00DB0DA6"/>
    <w:rsid w:val="00DC74F4"/>
    <w:rsid w:val="00DD2F90"/>
    <w:rsid w:val="00E0440E"/>
    <w:rsid w:val="00E15CA2"/>
    <w:rsid w:val="00E301F3"/>
    <w:rsid w:val="00E36803"/>
    <w:rsid w:val="00E41C74"/>
    <w:rsid w:val="00E73233"/>
    <w:rsid w:val="00E750A2"/>
    <w:rsid w:val="00E85D6D"/>
    <w:rsid w:val="00E970AA"/>
    <w:rsid w:val="00EB696A"/>
    <w:rsid w:val="00EE1C0F"/>
    <w:rsid w:val="00EF02F2"/>
    <w:rsid w:val="00F00B0D"/>
    <w:rsid w:val="00F32E60"/>
    <w:rsid w:val="00F33FB4"/>
    <w:rsid w:val="00F45CCF"/>
    <w:rsid w:val="00F642B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E171-965A-4D7D-915F-B1BFAABE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2022-03-21T07:56:00Z</cp:lastPrinted>
  <dcterms:created xsi:type="dcterms:W3CDTF">2022-03-14T11:41:00Z</dcterms:created>
  <dcterms:modified xsi:type="dcterms:W3CDTF">2022-03-21T08:07:00Z</dcterms:modified>
</cp:coreProperties>
</file>