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38C" w:rsidRPr="005D10A0" w:rsidRDefault="000E038C" w:rsidP="000E038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0A0"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0E038C" w:rsidRPr="005D10A0" w:rsidRDefault="000E038C" w:rsidP="000E038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0A0"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E038C" w:rsidRPr="005D10A0" w:rsidRDefault="000E038C" w:rsidP="000E038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0A0"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 w:rsidRPr="005D10A0"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0E038C" w:rsidRPr="005D10A0" w:rsidRDefault="000E038C" w:rsidP="000E038C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0E038C" w:rsidRPr="005D10A0" w:rsidRDefault="000E038C" w:rsidP="000E038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D10A0">
        <w:rPr>
          <w:rFonts w:ascii="Times New Roman" w:hAnsi="Times New Roman"/>
          <w:b/>
          <w:sz w:val="28"/>
          <w:szCs w:val="28"/>
          <w:lang w:val="ru-RU"/>
        </w:rPr>
        <w:t>П О С Т А Н О В Л Е Н И Е</w:t>
      </w:r>
    </w:p>
    <w:p w:rsidR="000E038C" w:rsidRDefault="000E038C" w:rsidP="000E038C">
      <w:pPr>
        <w:pStyle w:val="ConsPlusTitle"/>
        <w:widowControl/>
        <w:rPr>
          <w:rFonts w:ascii="Times New Roman" w:hAnsi="Times New Roman"/>
          <w:sz w:val="28"/>
          <w:szCs w:val="28"/>
          <w:lang w:val="ru-RU"/>
        </w:rPr>
      </w:pPr>
    </w:p>
    <w:p w:rsidR="000E038C" w:rsidRDefault="000E038C" w:rsidP="000E038C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803B06">
        <w:rPr>
          <w:rFonts w:ascii="Times New Roman" w:hAnsi="Times New Roman"/>
          <w:sz w:val="28"/>
          <w:szCs w:val="28"/>
          <w:lang w:val="ru-RU"/>
        </w:rPr>
        <w:t>1</w:t>
      </w:r>
      <w:r w:rsidR="00D41102">
        <w:rPr>
          <w:rFonts w:ascii="Times New Roman" w:hAnsi="Times New Roman"/>
          <w:sz w:val="28"/>
          <w:szCs w:val="28"/>
          <w:lang w:val="ru-RU"/>
        </w:rPr>
        <w:t>6</w:t>
      </w:r>
      <w:r w:rsidR="00803B06">
        <w:rPr>
          <w:rFonts w:ascii="Times New Roman" w:hAnsi="Times New Roman"/>
          <w:sz w:val="28"/>
          <w:szCs w:val="28"/>
          <w:lang w:val="ru-RU"/>
        </w:rPr>
        <w:t xml:space="preserve">.03.2023 г. </w:t>
      </w:r>
      <w:r>
        <w:rPr>
          <w:rFonts w:ascii="Times New Roman" w:hAnsi="Times New Roman"/>
          <w:sz w:val="28"/>
          <w:szCs w:val="28"/>
          <w:lang w:val="ru-RU"/>
        </w:rPr>
        <w:t xml:space="preserve"> № </w:t>
      </w:r>
      <w:r w:rsidR="00803B06">
        <w:rPr>
          <w:rFonts w:ascii="Times New Roman" w:hAnsi="Times New Roman"/>
          <w:sz w:val="28"/>
          <w:szCs w:val="28"/>
          <w:lang w:val="ru-RU"/>
        </w:rPr>
        <w:t>12</w:t>
      </w:r>
    </w:p>
    <w:p w:rsidR="000E038C" w:rsidRDefault="000E038C" w:rsidP="000E038C">
      <w:pPr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0E038C" w:rsidRDefault="000E038C" w:rsidP="000E038C">
      <w:pPr>
        <w:ind w:left="-426"/>
        <w:rPr>
          <w:rFonts w:ascii="Times New Roman" w:hAnsi="Times New Roman"/>
          <w:sz w:val="28"/>
          <w:szCs w:val="28"/>
          <w:lang w:val="ru-RU"/>
        </w:rPr>
      </w:pPr>
    </w:p>
    <w:p w:rsidR="000E038C" w:rsidRDefault="000E038C" w:rsidP="000E038C">
      <w:pPr>
        <w:ind w:left="-426" w:right="4535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>Об утверждении перечня автомобильных дорог общего пользования местного значения Новомакаровского сельского поселения</w:t>
      </w:r>
    </w:p>
    <w:p w:rsidR="000E038C" w:rsidRDefault="000E038C" w:rsidP="000E038C">
      <w:pPr>
        <w:ind w:left="-426" w:right="4535" w:firstLine="42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0E038C" w:rsidRDefault="000E038C" w:rsidP="00303051">
      <w:pPr>
        <w:tabs>
          <w:tab w:val="left" w:pos="142"/>
        </w:tabs>
        <w:ind w:left="-426" w:right="-1" w:firstLine="426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В соответствии  с Федеральными Законами от 08.11.2007 г. № 257-ФЗ «Об автомобильных дорогах </w:t>
      </w:r>
      <w:proofErr w:type="gramStart"/>
      <w:r>
        <w:rPr>
          <w:rFonts w:ascii="Times New Roman" w:hAnsi="Times New Roman"/>
          <w:bCs/>
          <w:iCs/>
          <w:sz w:val="28"/>
          <w:szCs w:val="28"/>
          <w:lang w:val="ru-RU"/>
        </w:rPr>
        <w:t>и</w:t>
      </w:r>
      <w:proofErr w:type="gramEnd"/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от 06.10.2003 г. №  131-ФЗ «Об общих принципах организации местного самоуправления в Российской Федерации, приказом Министерства транспорта Российской Федерации от 07.02.2007 г. № 16 «Об утверждении правил присвоения автомобильным дорогам идентификационных номеров» администрация Новомакаровского сельского поселения</w:t>
      </w:r>
      <w:r w:rsidR="00E5184C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proofErr w:type="gramStart"/>
      <w:r w:rsidR="00E52F74" w:rsidRPr="00E52F74">
        <w:rPr>
          <w:rFonts w:ascii="Times New Roman" w:hAnsi="Times New Roman"/>
          <w:b/>
          <w:bCs/>
          <w:iCs/>
          <w:sz w:val="28"/>
          <w:szCs w:val="28"/>
          <w:lang w:val="ru-RU"/>
        </w:rPr>
        <w:t>п</w:t>
      </w:r>
      <w:proofErr w:type="gramEnd"/>
      <w:r w:rsidR="00E52F74" w:rsidRPr="00E52F74">
        <w:rPr>
          <w:rFonts w:ascii="Times New Roman" w:hAnsi="Times New Roman"/>
          <w:b/>
          <w:bCs/>
          <w:iCs/>
          <w:sz w:val="28"/>
          <w:szCs w:val="28"/>
          <w:lang w:val="ru-RU"/>
        </w:rPr>
        <w:t xml:space="preserve"> о с т а н о в л я е т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:</w:t>
      </w:r>
    </w:p>
    <w:p w:rsidR="00303051" w:rsidRDefault="00303051" w:rsidP="00303051">
      <w:pPr>
        <w:autoSpaceDE w:val="0"/>
        <w:autoSpaceDN w:val="0"/>
        <w:ind w:right="-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303051" w:rsidRDefault="00303051" w:rsidP="00303051">
      <w:pPr>
        <w:autoSpaceDE w:val="0"/>
        <w:autoSpaceDN w:val="0"/>
        <w:ind w:left="-426" w:right="-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1. </w:t>
      </w:r>
      <w:r w:rsidR="000E038C" w:rsidRPr="00303051">
        <w:rPr>
          <w:rFonts w:ascii="Times New Roman" w:hAnsi="Times New Roman"/>
          <w:bCs/>
          <w:iCs/>
          <w:sz w:val="28"/>
          <w:szCs w:val="28"/>
          <w:lang w:val="ru-RU"/>
        </w:rPr>
        <w:t>Утвердить прилагаемый перечень автомобильных дорог общего пользования местного значения Новомакаровского сельского поселения</w:t>
      </w:r>
      <w:r w:rsid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согласно приложению к настоящему постановлению.</w:t>
      </w:r>
    </w:p>
    <w:p w:rsidR="00EF4816" w:rsidRPr="00EF4816" w:rsidRDefault="00EF4816" w:rsidP="00EF4816">
      <w:pPr>
        <w:pStyle w:val="a4"/>
        <w:ind w:left="-426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2. Признать утратившими силу постановления администрации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Новомакаровского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сельского поселения Грибановского муниципального района Воронежской области:</w:t>
      </w:r>
    </w:p>
    <w:p w:rsidR="00EF4816" w:rsidRPr="00EF4816" w:rsidRDefault="00EF4816" w:rsidP="00EF4816">
      <w:pPr>
        <w:pStyle w:val="a4"/>
        <w:ind w:left="-426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- от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24.01.2014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3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«Об утверждении перечня автомобильных дорог общего пользования местного значения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Новомакаровского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сельского поселения»;</w:t>
      </w:r>
    </w:p>
    <w:p w:rsidR="00EF4816" w:rsidRPr="00EF4816" w:rsidRDefault="00EF4816" w:rsidP="00EF4816">
      <w:pPr>
        <w:pStyle w:val="a4"/>
        <w:ind w:left="-426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-  от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03.04.2017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11 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«О внесении изменений в  перечень автомобильных дорог общего пользования местного значения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Новомакаровского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сельского поселения»;</w:t>
      </w:r>
    </w:p>
    <w:p w:rsidR="00EF4816" w:rsidRPr="00EF4816" w:rsidRDefault="00EF4816" w:rsidP="00EF4816">
      <w:pPr>
        <w:pStyle w:val="a4"/>
        <w:ind w:left="-426" w:firstLine="709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-  от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16.10.2020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г. №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28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«О внесении изменений в  перечень автомобильных д</w:t>
      </w:r>
      <w:bookmarkStart w:id="0" w:name="_GoBack"/>
      <w:bookmarkEnd w:id="0"/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орог общего пользования местного значения </w:t>
      </w:r>
      <w:r>
        <w:rPr>
          <w:rFonts w:ascii="Times New Roman" w:hAnsi="Times New Roman"/>
          <w:bCs/>
          <w:iCs/>
          <w:sz w:val="28"/>
          <w:szCs w:val="28"/>
          <w:lang w:val="ru-RU"/>
        </w:rPr>
        <w:t>Новомакаровского</w:t>
      </w:r>
      <w:r w:rsidRPr="00EF4816">
        <w:rPr>
          <w:rFonts w:ascii="Times New Roman" w:hAnsi="Times New Roman"/>
          <w:bCs/>
          <w:iCs/>
          <w:sz w:val="28"/>
          <w:szCs w:val="28"/>
          <w:lang w:val="ru-RU"/>
        </w:rPr>
        <w:t xml:space="preserve"> сельского поселения».</w:t>
      </w:r>
    </w:p>
    <w:p w:rsidR="000E038C" w:rsidRPr="00303051" w:rsidRDefault="00303051" w:rsidP="00303051">
      <w:pPr>
        <w:autoSpaceDE w:val="0"/>
        <w:autoSpaceDN w:val="0"/>
        <w:ind w:left="-426" w:right="-1"/>
        <w:jc w:val="both"/>
        <w:rPr>
          <w:rFonts w:ascii="Times New Roman" w:hAnsi="Times New Roman"/>
          <w:bCs/>
          <w:iCs/>
          <w:sz w:val="28"/>
          <w:szCs w:val="28"/>
          <w:lang w:val="ru-RU"/>
        </w:rPr>
      </w:pPr>
      <w:r>
        <w:rPr>
          <w:rFonts w:ascii="Times New Roman" w:hAnsi="Times New Roman"/>
          <w:bCs/>
          <w:iCs/>
          <w:sz w:val="28"/>
          <w:szCs w:val="28"/>
          <w:lang w:val="ru-RU"/>
        </w:rPr>
        <w:t xml:space="preserve">         3. </w:t>
      </w:r>
      <w:proofErr w:type="gramStart"/>
      <w:r w:rsidRPr="00303051">
        <w:rPr>
          <w:rFonts w:ascii="Times New Roman" w:hAnsi="Times New Roman"/>
          <w:bCs/>
          <w:iCs/>
          <w:sz w:val="28"/>
          <w:szCs w:val="28"/>
          <w:lang w:val="ru-RU"/>
        </w:rPr>
        <w:t xml:space="preserve">Контроль </w:t>
      </w:r>
      <w:r w:rsidR="005D10A0" w:rsidRPr="00303051">
        <w:rPr>
          <w:rFonts w:ascii="Times New Roman" w:hAnsi="Times New Roman"/>
          <w:bCs/>
          <w:iCs/>
          <w:sz w:val="28"/>
          <w:szCs w:val="28"/>
          <w:lang w:val="ru-RU"/>
        </w:rPr>
        <w:t>за</w:t>
      </w:r>
      <w:proofErr w:type="gramEnd"/>
      <w:r w:rsidR="005D10A0" w:rsidRPr="00303051">
        <w:rPr>
          <w:rFonts w:ascii="Times New Roman" w:hAnsi="Times New Roman"/>
          <w:bCs/>
          <w:iCs/>
          <w:sz w:val="28"/>
          <w:szCs w:val="28"/>
          <w:lang w:val="ru-RU"/>
        </w:rPr>
        <w:t xml:space="preserve"> </w:t>
      </w:r>
      <w:r w:rsidR="000E038C" w:rsidRPr="00303051">
        <w:rPr>
          <w:rFonts w:ascii="Times New Roman" w:hAnsi="Times New Roman"/>
          <w:bCs/>
          <w:iCs/>
          <w:sz w:val="28"/>
          <w:szCs w:val="28"/>
          <w:lang w:val="ru-RU"/>
        </w:rPr>
        <w:t>исполнени</w:t>
      </w:r>
      <w:r w:rsidR="005D10A0" w:rsidRPr="00303051">
        <w:rPr>
          <w:rFonts w:ascii="Times New Roman" w:hAnsi="Times New Roman"/>
          <w:bCs/>
          <w:iCs/>
          <w:sz w:val="28"/>
          <w:szCs w:val="28"/>
          <w:lang w:val="ru-RU"/>
        </w:rPr>
        <w:t>ем</w:t>
      </w:r>
      <w:r w:rsidR="000E038C" w:rsidRPr="00303051">
        <w:rPr>
          <w:rFonts w:ascii="Times New Roman" w:hAnsi="Times New Roman"/>
          <w:bCs/>
          <w:iCs/>
          <w:sz w:val="28"/>
          <w:szCs w:val="28"/>
          <w:lang w:val="ru-RU"/>
        </w:rPr>
        <w:t xml:space="preserve"> настоящего постановления оставляю за собой.</w:t>
      </w:r>
    </w:p>
    <w:p w:rsidR="000E038C" w:rsidRDefault="000E038C" w:rsidP="000E038C">
      <w:pPr>
        <w:ind w:left="-426" w:right="-1" w:firstLine="426"/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5D10A0" w:rsidRDefault="000E038C" w:rsidP="00EF4816">
      <w:pPr>
        <w:pStyle w:val="a3"/>
        <w:spacing w:before="0"/>
        <w:ind w:left="-42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</w:t>
      </w:r>
      <w:r w:rsidR="00303051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E52F74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E5184C" w:rsidRPr="00E5184C" w:rsidRDefault="00E5184C" w:rsidP="00E5184C">
      <w:pPr>
        <w:jc w:val="right"/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</w:pPr>
      <w:r w:rsidRPr="00E5184C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lastRenderedPageBreak/>
        <w:t xml:space="preserve">Приложение                                                                                                                                    к </w:t>
      </w:r>
      <w:r w:rsidR="005D10A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проекту </w:t>
      </w:r>
      <w:r w:rsidRPr="00E5184C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постановлени</w:t>
      </w:r>
      <w:r w:rsidR="005D10A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я</w:t>
      </w:r>
      <w:r w:rsidRPr="00E5184C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администрации </w:t>
      </w:r>
    </w:p>
    <w:p w:rsidR="00E5184C" w:rsidRPr="00E5184C" w:rsidRDefault="00E5184C" w:rsidP="00E5184C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E5184C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Новомакаровского сельского поселения                                                                              </w:t>
      </w:r>
      <w:r w:rsidR="005D10A0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от </w:t>
      </w:r>
      <w:r w:rsidR="00803B0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1</w:t>
      </w:r>
      <w:r w:rsidR="00D41102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6</w:t>
      </w:r>
      <w:r w:rsidR="00803B0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.03.2023 г.</w:t>
      </w:r>
      <w:r w:rsidRPr="00E5184C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 xml:space="preserve"> № </w:t>
      </w:r>
      <w:r w:rsidR="00803B06">
        <w:rPr>
          <w:rFonts w:ascii="Times New Roman" w:hAnsi="Times New Roman"/>
          <w:bCs/>
          <w:iCs/>
          <w:color w:val="000000"/>
          <w:sz w:val="28"/>
          <w:szCs w:val="28"/>
          <w:lang w:val="ru-RU"/>
        </w:rPr>
        <w:t>12</w:t>
      </w:r>
    </w:p>
    <w:p w:rsidR="00E5184C" w:rsidRPr="00E5184C" w:rsidRDefault="00E5184C" w:rsidP="00E51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184C" w:rsidRPr="00E5184C" w:rsidRDefault="00E5184C" w:rsidP="00E51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E5184C" w:rsidRPr="00E5184C" w:rsidRDefault="00E5184C" w:rsidP="00E5184C">
      <w:pPr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5184C">
        <w:rPr>
          <w:rFonts w:ascii="Times New Roman" w:hAnsi="Times New Roman"/>
          <w:sz w:val="28"/>
          <w:szCs w:val="28"/>
          <w:lang w:val="ru-RU"/>
        </w:rPr>
        <w:t>ПЕРЕЧЕНЬ</w:t>
      </w:r>
    </w:p>
    <w:p w:rsidR="00E5184C" w:rsidRPr="00E5184C" w:rsidRDefault="00E5184C" w:rsidP="00E5184C">
      <w:pPr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5184C">
        <w:rPr>
          <w:rFonts w:ascii="Times New Roman" w:hAnsi="Times New Roman"/>
          <w:sz w:val="28"/>
          <w:szCs w:val="28"/>
          <w:lang w:val="ru-RU"/>
        </w:rPr>
        <w:t>автомобильных дорог общего пользования местного значения</w:t>
      </w:r>
    </w:p>
    <w:p w:rsidR="00E5184C" w:rsidRPr="00E5184C" w:rsidRDefault="00E5184C" w:rsidP="00E5184C">
      <w:pPr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  <w:r w:rsidRPr="00E5184C">
        <w:rPr>
          <w:rFonts w:ascii="Times New Roman" w:hAnsi="Times New Roman"/>
          <w:sz w:val="28"/>
          <w:szCs w:val="28"/>
          <w:lang w:val="ru-RU"/>
        </w:rPr>
        <w:t>Новомакаровского сельского поселения</w:t>
      </w:r>
    </w:p>
    <w:p w:rsidR="00E5184C" w:rsidRDefault="00E5184C" w:rsidP="00E51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D10A0" w:rsidRDefault="005D10A0" w:rsidP="00E5184C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754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94"/>
        <w:gridCol w:w="3757"/>
        <w:gridCol w:w="3191"/>
        <w:gridCol w:w="2212"/>
      </w:tblGrid>
      <w:tr w:rsidR="005D10A0" w:rsidRPr="005D10A0" w:rsidTr="005D10A0">
        <w:trPr>
          <w:trHeight w:val="480"/>
        </w:trPr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803B06" w:rsidRDefault="005D10A0" w:rsidP="00EE59C7">
            <w:pPr>
              <w:autoSpaceDE w:val="0"/>
              <w:autoSpaceDN w:val="0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803B0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№</w:t>
            </w:r>
          </w:p>
          <w:p w:rsidR="005D10A0" w:rsidRPr="00803B06" w:rsidRDefault="005D10A0" w:rsidP="00EE59C7">
            <w:pPr>
              <w:autoSpaceDE w:val="0"/>
              <w:autoSpaceDN w:val="0"/>
              <w:jc w:val="right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proofErr w:type="gramStart"/>
            <w:r w:rsidRPr="00803B0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</w:t>
            </w:r>
            <w:proofErr w:type="gramEnd"/>
            <w:r w:rsidRPr="00803B0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/п</w:t>
            </w:r>
          </w:p>
        </w:tc>
        <w:tc>
          <w:tcPr>
            <w:tcW w:w="375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Pr="00803B06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803B06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Наименование </w:t>
            </w:r>
          </w:p>
          <w:p w:rsidR="005D10A0" w:rsidRPr="005D10A0" w:rsidRDefault="005D10A0" w:rsidP="005D10A0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>автомобильн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ой</w:t>
            </w: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5D10A0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>Идентификационный номер автомобильн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ой</w:t>
            </w: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дорог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2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>Протяженность</w:t>
            </w:r>
          </w:p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>(км)</w:t>
            </w:r>
          </w:p>
        </w:tc>
      </w:tr>
      <w:tr w:rsidR="005D10A0" w:rsidRPr="005D10A0" w:rsidTr="005D10A0">
        <w:trPr>
          <w:trHeight w:val="330"/>
        </w:trPr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A0" w:rsidRPr="005D10A0" w:rsidRDefault="005D10A0" w:rsidP="00EE59C7">
            <w:pPr>
              <w:jc w:val="right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0A0" w:rsidRPr="005D10A0" w:rsidRDefault="005D10A0" w:rsidP="00EE59C7">
            <w:pPr>
              <w:jc w:val="right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0A0" w:rsidRPr="005D10A0" w:rsidRDefault="005D10A0" w:rsidP="00EE59C7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2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A0" w:rsidRPr="005D10A0" w:rsidRDefault="005D10A0" w:rsidP="00EE59C7">
            <w:pPr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</w:p>
        </w:tc>
      </w:tr>
      <w:tr w:rsidR="005D10A0" w:rsidRPr="005D10A0" w:rsidTr="005D10A0">
        <w:trPr>
          <w:trHeight w:val="30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10A0" w:rsidRPr="005D10A0" w:rsidRDefault="005D10A0" w:rsidP="00EE59C7">
            <w:pPr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5D10A0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10A0" w:rsidRPr="005D10A0" w:rsidRDefault="005D10A0" w:rsidP="00EE59C7">
            <w:pPr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5D10A0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D10A0" w:rsidRPr="005D10A0" w:rsidRDefault="005D10A0" w:rsidP="00EE59C7">
            <w:pPr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5D10A0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D10A0" w:rsidRPr="005D10A0" w:rsidRDefault="005D10A0" w:rsidP="00EE59C7">
            <w:pPr>
              <w:jc w:val="center"/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</w:pPr>
            <w:r w:rsidRPr="005D10A0">
              <w:rPr>
                <w:rFonts w:ascii="Times New Roman" w:eastAsia="Calibri" w:hAnsi="Times New Roman"/>
                <w:bCs/>
                <w:iCs/>
                <w:sz w:val="28"/>
                <w:szCs w:val="28"/>
              </w:rPr>
              <w:t>4</w:t>
            </w:r>
          </w:p>
        </w:tc>
      </w:tr>
      <w:tr w:rsidR="005D10A0" w:rsidRPr="005D10A0" w:rsidTr="005D10A0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Default="005D10A0" w:rsidP="005D10A0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Ленина</w:t>
            </w: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, с.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Новомакарово</w:t>
            </w:r>
          </w:p>
          <w:p w:rsidR="005D10A0" w:rsidRPr="005D10A0" w:rsidRDefault="005D10A0" w:rsidP="005D10A0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184C">
              <w:rPr>
                <w:rFonts w:ascii="Times New Roman" w:hAnsi="Times New Roman"/>
                <w:sz w:val="28"/>
                <w:szCs w:val="28"/>
              </w:rPr>
              <w:t>20 213 860 ОП МП 01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1,930</w:t>
            </w:r>
          </w:p>
        </w:tc>
      </w:tr>
      <w:tr w:rsidR="005D10A0" w:rsidRPr="005D10A0" w:rsidTr="005D10A0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.</w:t>
            </w:r>
          </w:p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ул. </w:t>
            </w:r>
            <w:r w:rsidRPr="00E5184C">
              <w:rPr>
                <w:rFonts w:ascii="Times New Roman" w:hAnsi="Times New Roman"/>
                <w:sz w:val="28"/>
                <w:szCs w:val="28"/>
                <w:lang w:val="ru-RU"/>
              </w:rPr>
              <w:t>Первомайская</w:t>
            </w: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, с.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Новомакарово</w:t>
            </w:r>
          </w:p>
          <w:p w:rsidR="005D10A0" w:rsidRPr="005D10A0" w:rsidRDefault="005D10A0" w:rsidP="00EE59C7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(участок № 1)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184C">
              <w:rPr>
                <w:rFonts w:ascii="Times New Roman" w:hAnsi="Times New Roman"/>
                <w:sz w:val="28"/>
                <w:szCs w:val="28"/>
              </w:rPr>
              <w:t>20 213 860 ОП МП 02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1,250</w:t>
            </w:r>
          </w:p>
        </w:tc>
      </w:tr>
      <w:tr w:rsidR="005D10A0" w:rsidRPr="005D10A0" w:rsidTr="005D10A0">
        <w:trPr>
          <w:trHeight w:val="315"/>
        </w:trPr>
        <w:tc>
          <w:tcPr>
            <w:tcW w:w="59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5D10A0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ул. </w:t>
            </w:r>
            <w:r w:rsidRPr="00E5184C">
              <w:rPr>
                <w:rFonts w:ascii="Times New Roman" w:hAnsi="Times New Roman"/>
                <w:sz w:val="28"/>
                <w:szCs w:val="28"/>
                <w:lang w:val="ru-RU"/>
              </w:rPr>
              <w:t>Первомайская</w:t>
            </w: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, с.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Новомакарово</w:t>
            </w:r>
          </w:p>
          <w:p w:rsidR="005D10A0" w:rsidRPr="005D10A0" w:rsidRDefault="005D10A0" w:rsidP="005D10A0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 (участок №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2</w:t>
            </w: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)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>20 213 820 ОП МП 02</w:t>
            </w: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E5184C">
              <w:rPr>
                <w:rFonts w:ascii="Times New Roman" w:hAnsi="Times New Roman"/>
                <w:sz w:val="28"/>
                <w:szCs w:val="28"/>
              </w:rPr>
              <w:t>0,260</w:t>
            </w:r>
          </w:p>
        </w:tc>
      </w:tr>
      <w:tr w:rsidR="005D10A0" w:rsidRPr="005D10A0" w:rsidTr="005D10A0">
        <w:trPr>
          <w:trHeight w:val="89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.</w:t>
            </w:r>
          </w:p>
        </w:tc>
        <w:tc>
          <w:tcPr>
            <w:tcW w:w="375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5D10A0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ул.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Набережная</w:t>
            </w: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 xml:space="preserve">, </w:t>
            </w: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пос. Новая Жизнь (</w:t>
            </w:r>
            <w:r w:rsidRPr="00E5184C">
              <w:rPr>
                <w:rFonts w:ascii="Times New Roman" w:hAnsi="Times New Roman"/>
                <w:sz w:val="28"/>
                <w:szCs w:val="28"/>
                <w:lang w:val="ru-RU"/>
              </w:rPr>
              <w:t>км 4+ 380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5184C">
              <w:rPr>
                <w:rFonts w:ascii="Times New Roman" w:hAnsi="Times New Roman"/>
                <w:sz w:val="28"/>
                <w:szCs w:val="28"/>
              </w:rPr>
              <w:t>20 213 860 ОП МП 03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tabs>
                <w:tab w:val="center" w:pos="933"/>
              </w:tabs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E5184C">
              <w:rPr>
                <w:rFonts w:ascii="Times New Roman" w:hAnsi="Times New Roman"/>
                <w:sz w:val="28"/>
                <w:szCs w:val="28"/>
              </w:rPr>
              <w:t>0,880</w:t>
            </w:r>
          </w:p>
        </w:tc>
      </w:tr>
      <w:tr w:rsidR="005D10A0" w:rsidRPr="005D10A0" w:rsidTr="005D10A0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37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 w:rsidRPr="005D10A0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ИТОГО: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D10A0" w:rsidRPr="005D10A0" w:rsidRDefault="005D10A0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</w:p>
        </w:tc>
        <w:tc>
          <w:tcPr>
            <w:tcW w:w="2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D10A0" w:rsidRPr="005D10A0" w:rsidRDefault="00303051" w:rsidP="00EE59C7">
            <w:pPr>
              <w:autoSpaceDE w:val="0"/>
              <w:autoSpaceDN w:val="0"/>
              <w:jc w:val="center"/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4,320</w:t>
            </w:r>
          </w:p>
        </w:tc>
      </w:tr>
    </w:tbl>
    <w:p w:rsidR="005D10A0" w:rsidRPr="005D10A0" w:rsidRDefault="005D10A0" w:rsidP="00E5184C">
      <w:pPr>
        <w:jc w:val="center"/>
        <w:rPr>
          <w:rFonts w:ascii="Times New Roman" w:hAnsi="Times New Roman"/>
          <w:bCs/>
          <w:iCs/>
          <w:sz w:val="28"/>
          <w:szCs w:val="28"/>
          <w:lang w:val="ru-RU"/>
        </w:rPr>
      </w:pPr>
    </w:p>
    <w:p w:rsidR="00E5184C" w:rsidRPr="005D10A0" w:rsidRDefault="00E5184C" w:rsidP="00E5184C">
      <w:pPr>
        <w:jc w:val="center"/>
        <w:rPr>
          <w:rFonts w:ascii="Times New Roman" w:hAnsi="Times New Roman"/>
          <w:bCs/>
          <w:iCs/>
          <w:lang w:val="ru-RU"/>
        </w:rPr>
      </w:pPr>
    </w:p>
    <w:p w:rsidR="00E5184C" w:rsidRPr="005D10A0" w:rsidRDefault="00E5184C" w:rsidP="00E5184C">
      <w:pPr>
        <w:jc w:val="center"/>
        <w:rPr>
          <w:rFonts w:ascii="Times New Roman" w:hAnsi="Times New Roman"/>
          <w:bCs/>
          <w:iCs/>
          <w:lang w:val="ru-RU"/>
        </w:rPr>
      </w:pPr>
    </w:p>
    <w:p w:rsidR="008A10FE" w:rsidRDefault="008A10FE" w:rsidP="00E5184C">
      <w:pPr>
        <w:jc w:val="right"/>
      </w:pPr>
    </w:p>
    <w:sectPr w:rsidR="008A10FE" w:rsidSect="00303051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6A"/>
    <w:multiLevelType w:val="hybridMultilevel"/>
    <w:tmpl w:val="89AC2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2084D"/>
    <w:multiLevelType w:val="hybridMultilevel"/>
    <w:tmpl w:val="1812E228"/>
    <w:lvl w:ilvl="0" w:tplc="E70A12E4">
      <w:start w:val="3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13E"/>
    <w:rsid w:val="000E038C"/>
    <w:rsid w:val="00303051"/>
    <w:rsid w:val="005D10A0"/>
    <w:rsid w:val="006D013E"/>
    <w:rsid w:val="00803B06"/>
    <w:rsid w:val="008A10FE"/>
    <w:rsid w:val="009F54B9"/>
    <w:rsid w:val="00C31F9A"/>
    <w:rsid w:val="00D41102"/>
    <w:rsid w:val="00E5184C"/>
    <w:rsid w:val="00E52F74"/>
    <w:rsid w:val="00EF4816"/>
    <w:rsid w:val="00F51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038C"/>
    <w:pPr>
      <w:spacing w:before="120"/>
      <w:jc w:val="both"/>
    </w:pPr>
    <w:rPr>
      <w:rFonts w:ascii="Verdana" w:hAnsi="Verdana"/>
      <w:sz w:val="20"/>
      <w:szCs w:val="20"/>
    </w:rPr>
  </w:style>
  <w:style w:type="paragraph" w:styleId="a4">
    <w:name w:val="List Paragraph"/>
    <w:basedOn w:val="a"/>
    <w:uiPriority w:val="34"/>
    <w:qFormat/>
    <w:rsid w:val="000E038C"/>
    <w:pPr>
      <w:ind w:left="720"/>
      <w:contextualSpacing/>
    </w:pPr>
  </w:style>
  <w:style w:type="paragraph" w:customStyle="1" w:styleId="ConsPlusTitle">
    <w:name w:val="ConsPlusTitle"/>
    <w:rsid w:val="000E03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 w:val="24"/>
      <w:szCs w:val="24"/>
      <w:lang w:val="en-US" w:bidi="en-US"/>
    </w:rPr>
  </w:style>
  <w:style w:type="table" w:styleId="a5">
    <w:name w:val="Table Grid"/>
    <w:basedOn w:val="a1"/>
    <w:rsid w:val="000E038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8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0E038C"/>
    <w:pPr>
      <w:spacing w:before="120"/>
      <w:jc w:val="both"/>
    </w:pPr>
    <w:rPr>
      <w:rFonts w:ascii="Verdana" w:hAnsi="Verdana"/>
      <w:sz w:val="20"/>
      <w:szCs w:val="20"/>
    </w:rPr>
  </w:style>
  <w:style w:type="paragraph" w:styleId="a4">
    <w:name w:val="List Paragraph"/>
    <w:basedOn w:val="a"/>
    <w:uiPriority w:val="34"/>
    <w:qFormat/>
    <w:rsid w:val="000E038C"/>
    <w:pPr>
      <w:ind w:left="720"/>
      <w:contextualSpacing/>
    </w:pPr>
  </w:style>
  <w:style w:type="paragraph" w:customStyle="1" w:styleId="ConsPlusTitle">
    <w:name w:val="ConsPlusTitle"/>
    <w:rsid w:val="000E038C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b/>
      <w:bCs/>
      <w:sz w:val="24"/>
      <w:szCs w:val="24"/>
      <w:lang w:val="en-US" w:bidi="en-US"/>
    </w:rPr>
  </w:style>
  <w:style w:type="table" w:styleId="a5">
    <w:name w:val="Table Grid"/>
    <w:basedOn w:val="a1"/>
    <w:rsid w:val="000E038C"/>
    <w:pPr>
      <w:spacing w:after="0" w:line="240" w:lineRule="auto"/>
    </w:pPr>
    <w:rPr>
      <w:rFonts w:eastAsiaTheme="minorEastAsia" w:cs="Times New Roman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Tarasov</cp:lastModifiedBy>
  <cp:revision>15</cp:revision>
  <cp:lastPrinted>2023-03-29T08:48:00Z</cp:lastPrinted>
  <dcterms:created xsi:type="dcterms:W3CDTF">2014-01-29T12:16:00Z</dcterms:created>
  <dcterms:modified xsi:type="dcterms:W3CDTF">2023-03-29T08:48:00Z</dcterms:modified>
</cp:coreProperties>
</file>