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F6" w:rsidRDefault="00401CF6" w:rsidP="00401C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401CF6" w:rsidRDefault="00401CF6" w:rsidP="00401CF6">
      <w:pPr>
        <w:jc w:val="center"/>
      </w:pPr>
      <w:r>
        <w:rPr>
          <w:b/>
          <w:bCs/>
          <w:sz w:val="28"/>
          <w:szCs w:val="28"/>
        </w:rPr>
        <w:t>НОВОМАКАРОВСКОГО СЕЛЬСКОГО ПОСЕЛЕНИЯ</w:t>
      </w:r>
    </w:p>
    <w:p w:rsidR="00401CF6" w:rsidRDefault="00401CF6" w:rsidP="00401C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401CF6" w:rsidRDefault="00401CF6" w:rsidP="00401C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401CF6" w:rsidRDefault="00401CF6" w:rsidP="00401CF6">
      <w:pPr>
        <w:jc w:val="center"/>
        <w:rPr>
          <w:b/>
          <w:bCs/>
          <w:sz w:val="28"/>
          <w:szCs w:val="28"/>
        </w:rPr>
      </w:pPr>
    </w:p>
    <w:p w:rsidR="00401CF6" w:rsidRDefault="00401CF6" w:rsidP="00401CF6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01CF6" w:rsidRDefault="00401CF6" w:rsidP="00401CF6"/>
    <w:p w:rsidR="00401CF6" w:rsidRDefault="00401CF6" w:rsidP="00401CF6"/>
    <w:p w:rsidR="00401CF6" w:rsidRDefault="00401CF6" w:rsidP="00401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  отчёте     главы     Новомакаровского  </w:t>
      </w:r>
    </w:p>
    <w:p w:rsidR="00401CF6" w:rsidRDefault="00401CF6" w:rsidP="00401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 поселения  о  результатах </w:t>
      </w:r>
      <w:proofErr w:type="gramStart"/>
      <w:r>
        <w:rPr>
          <w:sz w:val="28"/>
          <w:szCs w:val="28"/>
        </w:rPr>
        <w:t>своей</w:t>
      </w:r>
      <w:proofErr w:type="gramEnd"/>
      <w:r>
        <w:rPr>
          <w:sz w:val="28"/>
          <w:szCs w:val="28"/>
        </w:rPr>
        <w:t xml:space="preserve">  </w:t>
      </w:r>
    </w:p>
    <w:p w:rsidR="00401CF6" w:rsidRDefault="005C471D" w:rsidP="00401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деятельности,    </w:t>
      </w:r>
      <w:bookmarkStart w:id="0" w:name="_GoBack"/>
      <w:bookmarkEnd w:id="0"/>
      <w:r w:rsidR="00401CF6">
        <w:rPr>
          <w:sz w:val="28"/>
          <w:szCs w:val="28"/>
        </w:rPr>
        <w:t xml:space="preserve">  результатах  деятельности  </w:t>
      </w:r>
    </w:p>
    <w:p w:rsidR="00401CF6" w:rsidRDefault="00401CF6" w:rsidP="00401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Новомакаровского    </w:t>
      </w:r>
    </w:p>
    <w:p w:rsidR="00401CF6" w:rsidRDefault="00401CF6" w:rsidP="00401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   поселения,  органов    местного </w:t>
      </w:r>
    </w:p>
    <w:p w:rsidR="00401CF6" w:rsidRDefault="00401CF6" w:rsidP="00401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самоуправления,  в   том  числе  о  решении </w:t>
      </w:r>
    </w:p>
    <w:p w:rsidR="00401CF6" w:rsidRDefault="00401CF6" w:rsidP="00401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вопросов, поставленных Советом народных      </w:t>
      </w:r>
    </w:p>
    <w:p w:rsidR="00401CF6" w:rsidRDefault="00401CF6" w:rsidP="00401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   Новомакаровского     сельского </w:t>
      </w:r>
    </w:p>
    <w:p w:rsidR="00401CF6" w:rsidRDefault="00401CF6" w:rsidP="00401CF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401CF6" w:rsidRDefault="00401CF6" w:rsidP="00401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1CF6" w:rsidRDefault="00401CF6" w:rsidP="00401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Заслушав  и обсудив отчет  главы   Новомакаровского сельского поселения, Совет народных депутатов </w:t>
      </w:r>
    </w:p>
    <w:p w:rsidR="00401CF6" w:rsidRDefault="00401CF6" w:rsidP="00401CF6">
      <w:pPr>
        <w:jc w:val="both"/>
        <w:rPr>
          <w:sz w:val="28"/>
          <w:szCs w:val="28"/>
        </w:rPr>
      </w:pPr>
    </w:p>
    <w:p w:rsidR="00401CF6" w:rsidRDefault="00401CF6" w:rsidP="00401CF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01CF6" w:rsidRDefault="00401CF6" w:rsidP="00401CF6">
      <w:pPr>
        <w:jc w:val="center"/>
        <w:rPr>
          <w:sz w:val="28"/>
          <w:szCs w:val="28"/>
        </w:rPr>
      </w:pPr>
    </w:p>
    <w:p w:rsidR="00401CF6" w:rsidRDefault="00401CF6" w:rsidP="00401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работу  главы   по результатам его деятельности, результатам деятельности администрации Новомакаровского сельского поселения, органов местного самоуправления, в том числе по решению вопросов, поставленных Советом народных депутатов Новомакаровского сельского поселения</w:t>
      </w:r>
      <w:r w:rsidR="005C471D">
        <w:rPr>
          <w:sz w:val="28"/>
          <w:szCs w:val="28"/>
        </w:rPr>
        <w:t>,</w:t>
      </w:r>
      <w:r>
        <w:rPr>
          <w:sz w:val="28"/>
          <w:szCs w:val="28"/>
        </w:rPr>
        <w:t xml:space="preserve"> удовлетворительной.</w:t>
      </w:r>
    </w:p>
    <w:p w:rsidR="00401CF6" w:rsidRDefault="00401CF6" w:rsidP="00401CF6">
      <w:pPr>
        <w:jc w:val="both"/>
        <w:rPr>
          <w:sz w:val="28"/>
          <w:szCs w:val="28"/>
        </w:rPr>
      </w:pPr>
    </w:p>
    <w:p w:rsidR="00401CF6" w:rsidRDefault="00401CF6" w:rsidP="00401CF6">
      <w:pPr>
        <w:jc w:val="both"/>
        <w:rPr>
          <w:sz w:val="28"/>
          <w:szCs w:val="28"/>
        </w:rPr>
      </w:pPr>
    </w:p>
    <w:p w:rsidR="00401CF6" w:rsidRDefault="00401CF6" w:rsidP="00401CF6">
      <w:pPr>
        <w:jc w:val="both"/>
        <w:rPr>
          <w:sz w:val="28"/>
          <w:szCs w:val="28"/>
        </w:rPr>
      </w:pPr>
    </w:p>
    <w:p w:rsidR="00401CF6" w:rsidRPr="00FD6ED8" w:rsidRDefault="00401CF6" w:rsidP="00401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</w:t>
      </w:r>
      <w:r w:rsidR="005C471D">
        <w:rPr>
          <w:sz w:val="28"/>
          <w:szCs w:val="28"/>
        </w:rPr>
        <w:t>И.Н.Тарасов</w:t>
      </w:r>
    </w:p>
    <w:p w:rsidR="00401CF6" w:rsidRDefault="00401CF6" w:rsidP="00401CF6">
      <w:r>
        <w:t xml:space="preserve">   </w:t>
      </w:r>
    </w:p>
    <w:p w:rsidR="00401CF6" w:rsidRDefault="005C471D" w:rsidP="00401CF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401CF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401CF6">
        <w:rPr>
          <w:sz w:val="28"/>
          <w:szCs w:val="28"/>
        </w:rPr>
        <w:t>. 201</w:t>
      </w:r>
      <w:r>
        <w:rPr>
          <w:sz w:val="28"/>
          <w:szCs w:val="28"/>
        </w:rPr>
        <w:t>6</w:t>
      </w:r>
      <w:r w:rsidR="00401CF6">
        <w:rPr>
          <w:sz w:val="28"/>
          <w:szCs w:val="28"/>
        </w:rPr>
        <w:t xml:space="preserve"> г.  № </w:t>
      </w:r>
      <w:r>
        <w:rPr>
          <w:sz w:val="28"/>
          <w:szCs w:val="28"/>
        </w:rPr>
        <w:t>32</w:t>
      </w:r>
      <w:r w:rsidR="00401CF6">
        <w:rPr>
          <w:sz w:val="28"/>
          <w:szCs w:val="28"/>
        </w:rPr>
        <w:t xml:space="preserve"> </w:t>
      </w:r>
    </w:p>
    <w:p w:rsidR="00401CF6" w:rsidRDefault="00401CF6" w:rsidP="00401CF6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Pr="007929FA">
        <w:rPr>
          <w:sz w:val="28"/>
          <w:szCs w:val="28"/>
        </w:rPr>
        <w:t xml:space="preserve"> Ново</w:t>
      </w:r>
      <w:r>
        <w:rPr>
          <w:sz w:val="28"/>
          <w:szCs w:val="28"/>
        </w:rPr>
        <w:t>макарово</w:t>
      </w:r>
    </w:p>
    <w:p w:rsidR="00401CF6" w:rsidRDefault="00401CF6" w:rsidP="00401CF6">
      <w:pPr>
        <w:jc w:val="center"/>
        <w:rPr>
          <w:b/>
          <w:bCs/>
          <w:sz w:val="28"/>
          <w:szCs w:val="28"/>
        </w:rPr>
      </w:pPr>
    </w:p>
    <w:p w:rsidR="00401CF6" w:rsidRDefault="00401CF6" w:rsidP="00401CF6">
      <w:pPr>
        <w:jc w:val="center"/>
        <w:rPr>
          <w:b/>
          <w:bCs/>
          <w:sz w:val="28"/>
          <w:szCs w:val="28"/>
        </w:rPr>
      </w:pPr>
    </w:p>
    <w:p w:rsidR="00401CF6" w:rsidRDefault="00401CF6" w:rsidP="00401CF6">
      <w:pPr>
        <w:jc w:val="center"/>
        <w:rPr>
          <w:b/>
          <w:bCs/>
          <w:sz w:val="28"/>
          <w:szCs w:val="28"/>
        </w:rPr>
      </w:pPr>
    </w:p>
    <w:p w:rsidR="00401CF6" w:rsidRDefault="00401CF6" w:rsidP="00401CF6">
      <w:pPr>
        <w:jc w:val="center"/>
        <w:rPr>
          <w:b/>
          <w:bCs/>
          <w:sz w:val="28"/>
          <w:szCs w:val="28"/>
        </w:rPr>
      </w:pPr>
    </w:p>
    <w:p w:rsidR="00401CF6" w:rsidRDefault="00401CF6" w:rsidP="00401CF6">
      <w:pPr>
        <w:jc w:val="center"/>
        <w:rPr>
          <w:b/>
          <w:bCs/>
          <w:sz w:val="28"/>
          <w:szCs w:val="28"/>
        </w:rPr>
      </w:pPr>
    </w:p>
    <w:p w:rsidR="00401CF6" w:rsidRDefault="00401CF6" w:rsidP="00401CF6">
      <w:pPr>
        <w:jc w:val="center"/>
        <w:rPr>
          <w:b/>
          <w:bCs/>
          <w:sz w:val="28"/>
          <w:szCs w:val="28"/>
        </w:rPr>
      </w:pPr>
    </w:p>
    <w:p w:rsidR="00401CF6" w:rsidRDefault="00401CF6" w:rsidP="00401CF6">
      <w:pPr>
        <w:jc w:val="center"/>
        <w:rPr>
          <w:b/>
          <w:bCs/>
          <w:sz w:val="28"/>
          <w:szCs w:val="28"/>
        </w:rPr>
      </w:pPr>
    </w:p>
    <w:p w:rsidR="00401CF6" w:rsidRDefault="00401CF6" w:rsidP="00401CF6">
      <w:pPr>
        <w:jc w:val="center"/>
        <w:rPr>
          <w:b/>
          <w:bCs/>
          <w:sz w:val="28"/>
          <w:szCs w:val="28"/>
        </w:rPr>
      </w:pPr>
    </w:p>
    <w:p w:rsidR="005C471D" w:rsidRDefault="005C471D" w:rsidP="005C471D">
      <w:pPr>
        <w:rPr>
          <w:b/>
          <w:bCs/>
          <w:sz w:val="28"/>
          <w:szCs w:val="28"/>
        </w:rPr>
      </w:pPr>
    </w:p>
    <w:p w:rsidR="005C471D" w:rsidRPr="00CE6F18" w:rsidRDefault="005C471D" w:rsidP="005C471D">
      <w:pPr>
        <w:rPr>
          <w:sz w:val="28"/>
        </w:rPr>
      </w:pPr>
    </w:p>
    <w:p w:rsidR="005C471D" w:rsidRPr="005C471D" w:rsidRDefault="005C471D" w:rsidP="005C471D">
      <w:pPr>
        <w:jc w:val="right"/>
        <w:outlineLvl w:val="0"/>
      </w:pPr>
      <w:r w:rsidRPr="00CE6F18">
        <w:rPr>
          <w:b/>
        </w:rPr>
        <w:lastRenderedPageBreak/>
        <w:t xml:space="preserve">                                  </w:t>
      </w:r>
      <w:r w:rsidRPr="005C471D">
        <w:t>Утверждён</w:t>
      </w:r>
    </w:p>
    <w:p w:rsidR="005C471D" w:rsidRPr="005C471D" w:rsidRDefault="005C471D" w:rsidP="005C471D">
      <w:pPr>
        <w:jc w:val="right"/>
        <w:outlineLvl w:val="0"/>
      </w:pPr>
      <w:r w:rsidRPr="005C471D">
        <w:t>решением Совета народных депутатов</w:t>
      </w:r>
    </w:p>
    <w:p w:rsidR="005C471D" w:rsidRPr="005C471D" w:rsidRDefault="005C471D" w:rsidP="005C471D">
      <w:pPr>
        <w:jc w:val="right"/>
        <w:outlineLvl w:val="0"/>
      </w:pPr>
      <w:r w:rsidRPr="005C471D">
        <w:t xml:space="preserve">Новомакаровского сельского поселения </w:t>
      </w:r>
    </w:p>
    <w:p w:rsidR="005C471D" w:rsidRPr="005C471D" w:rsidRDefault="005C471D" w:rsidP="005C471D">
      <w:pPr>
        <w:jc w:val="center"/>
        <w:outlineLvl w:val="0"/>
      </w:pPr>
      <w:r w:rsidRPr="005C471D">
        <w:t xml:space="preserve">                                                                                                          от  29 января 2016 года №</w:t>
      </w:r>
      <w:r>
        <w:t xml:space="preserve"> 32</w:t>
      </w:r>
      <w:r w:rsidRPr="005C471D">
        <w:t xml:space="preserve"> </w:t>
      </w:r>
    </w:p>
    <w:p w:rsidR="005C471D" w:rsidRPr="00CE6F18" w:rsidRDefault="005C471D" w:rsidP="005C471D">
      <w:pPr>
        <w:ind w:firstLine="567"/>
        <w:rPr>
          <w:sz w:val="32"/>
          <w:szCs w:val="32"/>
        </w:rPr>
      </w:pPr>
    </w:p>
    <w:p w:rsidR="005C471D" w:rsidRDefault="005C471D" w:rsidP="005C471D">
      <w:pPr>
        <w:ind w:firstLine="567"/>
        <w:jc w:val="center"/>
        <w:rPr>
          <w:b/>
          <w:sz w:val="32"/>
          <w:szCs w:val="32"/>
        </w:rPr>
      </w:pPr>
      <w:r w:rsidRPr="00CE6F18">
        <w:rPr>
          <w:b/>
          <w:sz w:val="32"/>
          <w:szCs w:val="32"/>
        </w:rPr>
        <w:t xml:space="preserve">Отчёт главы Новомакаровского сельского поселения о результатах </w:t>
      </w:r>
      <w:r>
        <w:rPr>
          <w:b/>
          <w:sz w:val="32"/>
          <w:szCs w:val="32"/>
        </w:rPr>
        <w:t>своей</w:t>
      </w:r>
      <w:r w:rsidRPr="00CE6F18">
        <w:rPr>
          <w:b/>
          <w:sz w:val="32"/>
          <w:szCs w:val="32"/>
        </w:rPr>
        <w:t xml:space="preserve"> деятельности, результатах деятельности администрации Новомакаровского сельского поселения, </w:t>
      </w:r>
      <w:r>
        <w:rPr>
          <w:b/>
          <w:sz w:val="32"/>
          <w:szCs w:val="32"/>
        </w:rPr>
        <w:t xml:space="preserve">органов местного самоуправления, в том числе </w:t>
      </w:r>
      <w:r w:rsidRPr="00CE6F18">
        <w:rPr>
          <w:b/>
          <w:sz w:val="32"/>
          <w:szCs w:val="32"/>
        </w:rPr>
        <w:t>о решении вопросов, поставленных Советом народных депутатов Новомакаровского сельского поселения</w:t>
      </w:r>
    </w:p>
    <w:p w:rsidR="005C471D" w:rsidRPr="00CE6F18" w:rsidRDefault="005C471D" w:rsidP="005C471D">
      <w:pPr>
        <w:ind w:firstLine="567"/>
        <w:rPr>
          <w:b/>
          <w:sz w:val="32"/>
          <w:szCs w:val="32"/>
        </w:rPr>
      </w:pPr>
    </w:p>
    <w:p w:rsidR="005C471D" w:rsidRPr="00CE6F18" w:rsidRDefault="005C471D" w:rsidP="005C471D">
      <w:pPr>
        <w:shd w:val="clear" w:color="auto" w:fill="FFFFFF"/>
        <w:tabs>
          <w:tab w:val="left" w:pos="426"/>
          <w:tab w:val="left" w:pos="709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6F18">
        <w:rPr>
          <w:sz w:val="28"/>
          <w:szCs w:val="28"/>
        </w:rPr>
        <w:t>Добрый день, уважаемые депутаты, уважаемые приглашённые!</w:t>
      </w:r>
    </w:p>
    <w:p w:rsidR="005C471D" w:rsidRPr="00CE6F18" w:rsidRDefault="005C471D" w:rsidP="005C471D">
      <w:pPr>
        <w:shd w:val="clear" w:color="auto" w:fill="FFFFFF"/>
        <w:tabs>
          <w:tab w:val="left" w:pos="426"/>
        </w:tabs>
        <w:spacing w:line="0" w:lineRule="atLeast"/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6F18">
        <w:rPr>
          <w:sz w:val="28"/>
          <w:szCs w:val="28"/>
        </w:rPr>
        <w:t>Я, Тарасов Иван Николаевич, вступил в должность главы Новомакаровского сельского поселения 24 сентября 2015 года, до меня в этой должности работала Плохих Нина  Николаевна. Представляю вашему вниманию  отчёт о п</w:t>
      </w:r>
      <w:r>
        <w:rPr>
          <w:sz w:val="28"/>
          <w:szCs w:val="28"/>
        </w:rPr>
        <w:t>роделанной работе администрации</w:t>
      </w:r>
      <w:r w:rsidRPr="00CE6F18">
        <w:rPr>
          <w:sz w:val="28"/>
          <w:szCs w:val="28"/>
        </w:rPr>
        <w:t xml:space="preserve"> сельского поселения по социально-экономическому развитию Новомакаровского сельского поселения за  2015 год.</w:t>
      </w:r>
    </w:p>
    <w:p w:rsidR="005C471D" w:rsidRPr="00CE6F18" w:rsidRDefault="005C471D" w:rsidP="005C471D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>Вся работа Совета народных депутатов Новомакаровского сельского поселения,  администрации сельского поселения осуществлялась в соответствии со 131 Федеральным Законом «Об общих принципах организации местного самоуправления в Российской Федерации» и Уставом  Новомакаровского сельского поселения.</w:t>
      </w:r>
    </w:p>
    <w:p w:rsidR="005C471D" w:rsidRPr="00CE6F18" w:rsidRDefault="005C471D" w:rsidP="005C471D">
      <w:pPr>
        <w:spacing w:line="0" w:lineRule="atLeast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        Местный орган самоуправления представляет Совет народных депутатов Новомакаровского сельского поселения, который согласно Уставу состоит из 9 депутатов.</w:t>
      </w:r>
    </w:p>
    <w:p w:rsidR="005C471D" w:rsidRPr="00CE6F18" w:rsidRDefault="005C471D" w:rsidP="005C471D">
      <w:pPr>
        <w:spacing w:line="0" w:lineRule="atLeast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        За прошедший год было проведено  11 заседаний Совета народных депутатов (из них 4 заседания – в новом составе депутатов), где были рассмотрены важные вопросы жизнеобеспечения поселения и приняты по ним решения. На заседаниях было утверждено 69 решений Совета народных депутатов. Принято в течение года постановлений администрации Новомакаровского сельского поселения -75, постановлений главы администрации Новомакаровского сельского поселения -5, распоряжений администрации Новомакаровского сельского поселения: по личному составу -21, постоянного хранения -23. За отчётный период выдано справок -348, совершено нотариальных действий – 192.</w:t>
      </w:r>
    </w:p>
    <w:p w:rsidR="005C471D" w:rsidRPr="00CE6F18" w:rsidRDefault="005C471D" w:rsidP="005C471D">
      <w:pPr>
        <w:spacing w:line="0" w:lineRule="atLeast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      Отчёт администрации на нынешнем заседании Совета – это в значительной степени и отчёт всех депутатов и работников администрации перед нашим населением о проделанной работе в 2015 году.</w:t>
      </w:r>
    </w:p>
    <w:p w:rsidR="005C471D" w:rsidRPr="00CE6F18" w:rsidRDefault="005C471D" w:rsidP="005C471D">
      <w:pPr>
        <w:spacing w:line="0" w:lineRule="atLeast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        Численность нашего населения  на  01.01.2015 года  составила  624 человека. За отчётный год на территории поселения, к сожалению, не родилось ни одного ребёнка, умерло - 17, убыло -10, прибыло -6. Из общей </w:t>
      </w:r>
      <w:r w:rsidRPr="00CE6F18">
        <w:rPr>
          <w:sz w:val="28"/>
          <w:szCs w:val="28"/>
        </w:rPr>
        <w:lastRenderedPageBreak/>
        <w:t>численности постоянного населения трудоспособных – 306 человек, пенсионеров – около 290 человек.</w:t>
      </w:r>
    </w:p>
    <w:p w:rsidR="005C471D" w:rsidRPr="00CE6F18" w:rsidRDefault="005C471D" w:rsidP="005C471D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>Естественную убыль населения перекрывает прибытие людей из других регионов. Сдерживающим фактором является  отсутствие рабочих мест.</w:t>
      </w:r>
    </w:p>
    <w:p w:rsidR="005C471D" w:rsidRPr="00CE6F18" w:rsidRDefault="005C471D" w:rsidP="005C471D">
      <w:pPr>
        <w:tabs>
          <w:tab w:val="left" w:pos="0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В 2013 г в наше село пришло голубое топливо. Из 308 домовладений тогда изъявили желание подключиться к газовому отоплению - 155. В 2015 году </w:t>
      </w:r>
      <w:proofErr w:type="gramStart"/>
      <w:r w:rsidRPr="00CE6F18">
        <w:rPr>
          <w:sz w:val="28"/>
          <w:szCs w:val="28"/>
        </w:rPr>
        <w:t>газифицированы</w:t>
      </w:r>
      <w:proofErr w:type="gramEnd"/>
      <w:r w:rsidRPr="00CE6F18">
        <w:rPr>
          <w:sz w:val="28"/>
          <w:szCs w:val="28"/>
        </w:rPr>
        <w:t xml:space="preserve"> 5 домовладений.</w:t>
      </w:r>
    </w:p>
    <w:p w:rsidR="005C471D" w:rsidRPr="00CE6F18" w:rsidRDefault="005C471D" w:rsidP="005C471D">
      <w:pPr>
        <w:tabs>
          <w:tab w:val="left" w:pos="0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>На территории поселения расположены и функционируют учреждения и  организации. Несколько слов о каждой</w:t>
      </w:r>
      <w:r>
        <w:rPr>
          <w:sz w:val="28"/>
          <w:szCs w:val="28"/>
        </w:rPr>
        <w:t xml:space="preserve"> из них</w:t>
      </w:r>
      <w:r w:rsidRPr="00CE6F18">
        <w:rPr>
          <w:sz w:val="28"/>
          <w:szCs w:val="28"/>
        </w:rPr>
        <w:t>.</w:t>
      </w:r>
    </w:p>
    <w:p w:rsidR="005C471D" w:rsidRPr="00CE6F18" w:rsidRDefault="005C471D" w:rsidP="005C471D">
      <w:pPr>
        <w:tabs>
          <w:tab w:val="left" w:pos="0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 В этом году произошла реорганизация МКОУ Новомакаров</w:t>
      </w:r>
      <w:r>
        <w:rPr>
          <w:sz w:val="28"/>
          <w:szCs w:val="28"/>
        </w:rPr>
        <w:t>ской СОШ: она стала девятилетней</w:t>
      </w:r>
      <w:r w:rsidRPr="00CE6F18">
        <w:rPr>
          <w:sz w:val="28"/>
          <w:szCs w:val="28"/>
        </w:rPr>
        <w:t xml:space="preserve">, но к ней присоединили детский сад (в школе обучаются 20 учащихся, а детей детсадовского возраста -15 человек).  В октябре 2015 года в детском садике построена новая изгородь. Из районного бюджета удалось получить 60 тысяч рублей, а демонтаж и установку новой изгороди произвёл глава КФХ Косинов С. А. вместе со своими рабочими. </w:t>
      </w:r>
    </w:p>
    <w:p w:rsidR="005C471D" w:rsidRPr="00CE6F18" w:rsidRDefault="005C471D" w:rsidP="005C471D">
      <w:pPr>
        <w:tabs>
          <w:tab w:val="left" w:pos="0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>Одним из важных вопросов для села остается СДК.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капитального ремонта здания требуются  большие денежные средства. В 2015 году отремонтировано фойе. Сделан косметический ремонт на сумму 327 тысяч рублей: из районного – 80 тысяч рублей, из местного – 97 тысяч рублей, а 150 тысяч рублей –</w:t>
      </w:r>
      <w:r>
        <w:rPr>
          <w:sz w:val="28"/>
          <w:szCs w:val="28"/>
        </w:rPr>
        <w:t xml:space="preserve"> </w:t>
      </w:r>
      <w:r w:rsidRPr="00CE6F18">
        <w:rPr>
          <w:sz w:val="28"/>
          <w:szCs w:val="28"/>
        </w:rPr>
        <w:t>безвозмездное пожертвование ООО «Новомакаровское» (генеральный директор Печёнкин В. С.). В 2014 г сделана смета  на капитальный ремонт на 1100 тыс. рублей, а в этом году</w:t>
      </w:r>
      <w:r>
        <w:rPr>
          <w:sz w:val="28"/>
          <w:szCs w:val="28"/>
        </w:rPr>
        <w:t xml:space="preserve"> мы</w:t>
      </w:r>
      <w:r w:rsidRPr="00CE6F18">
        <w:rPr>
          <w:sz w:val="28"/>
          <w:szCs w:val="28"/>
        </w:rPr>
        <w:t xml:space="preserve"> вошли в областную программу на капитальный ремонт танцевального зала СДК. Надеемся получить  и освоить денежные средства в 2016 году. Установлена в фойе СДК внутренняя система отопления (слова благодарности хочется сказать в адрес предпринимателя Гребёнкина С. В., который, чтобы  до холодов были закончены работы, дал в долг 90 тысяч рублей) и подключена к газовой блочно - модульной котельной, которая в 2015 году перешла на баланс администрации Новомакаровского сельского поселения. Котельная отапливает  ещё школу и местный ФАП. </w:t>
      </w:r>
    </w:p>
    <w:p w:rsidR="005C471D" w:rsidRPr="00CE6F18" w:rsidRDefault="005C471D" w:rsidP="005C471D">
      <w:pPr>
        <w:tabs>
          <w:tab w:val="left" w:pos="0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>В фельдшерско-акушерском  пункте недавно произошёл ремонт отопительной системы. Работу выполнил Гредасов А. В., а его труд оплатил ИП Гребёнкин А. В..</w:t>
      </w:r>
      <w:r>
        <w:rPr>
          <w:sz w:val="28"/>
          <w:szCs w:val="28"/>
        </w:rPr>
        <w:t xml:space="preserve"> </w:t>
      </w:r>
      <w:r w:rsidRPr="00CE6F18">
        <w:rPr>
          <w:sz w:val="28"/>
          <w:szCs w:val="28"/>
        </w:rPr>
        <w:t xml:space="preserve">Почтовое отделение  находится в капитально отремонтированном  здании, где функционирует электрическое отопление. Почтовики в 2015 году выполнили план подписки на районную газету «Знамя труда» на 100%.  Работает  сельская библиотека – книжный фонд составляет 11000 экземпляров. На территории поселения находятся 5 магазинов, 4 - магазины продовольственных товаров (один из них открылся недавно), 1 – продажа промышленных товаров.   </w:t>
      </w:r>
    </w:p>
    <w:p w:rsidR="005C471D" w:rsidRPr="00CE6F18" w:rsidRDefault="005C471D" w:rsidP="005C471D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Земля - основное средство производства, поэтому вопрос эффективного использования земли остается  одним  из самых актуальных в работе администрации села. За </w:t>
      </w:r>
      <w:proofErr w:type="gramStart"/>
      <w:r w:rsidRPr="00CE6F18">
        <w:rPr>
          <w:sz w:val="28"/>
          <w:szCs w:val="28"/>
        </w:rPr>
        <w:t>последние</w:t>
      </w:r>
      <w:proofErr w:type="gramEnd"/>
      <w:r w:rsidRPr="00CE6F18">
        <w:rPr>
          <w:sz w:val="28"/>
          <w:szCs w:val="28"/>
        </w:rPr>
        <w:t xml:space="preserve"> годы существенно улучшилось использование земель сельскохозяйственного назначения. Площадь паров и неиспользуемых земель значительно сократилось по сравнению с прошлыми годами. Если ранее не обрабатывалось до 10% земель, то в настоящее время </w:t>
      </w:r>
      <w:r w:rsidRPr="00CE6F18">
        <w:rPr>
          <w:sz w:val="28"/>
          <w:szCs w:val="28"/>
        </w:rPr>
        <w:lastRenderedPageBreak/>
        <w:t>все земли распределены, обрабатываются и дают хороший урожай.  Паевые земли арендует ООО «Новомакаровское» и четыре  КФХ. Крупным хозяйством является ООО «Новомакаровское», в пользование которого находится 407 долей паевой земли или 1964га пашни и ИП «Гребенкин» -116 долей паевой земли,  обрабатывает 580 га пашни. Арендаторы полностью расплачиваются  с пайщиками.</w:t>
      </w:r>
      <w:r>
        <w:rPr>
          <w:sz w:val="28"/>
          <w:szCs w:val="28"/>
        </w:rPr>
        <w:t xml:space="preserve"> Кстати, по итогам  истекшего года ООО «Новомакаровское» дополнительно  к арендной плате выделит по 1 центнеру кукурузы.</w:t>
      </w:r>
    </w:p>
    <w:p w:rsidR="005C471D" w:rsidRPr="00CE6F18" w:rsidRDefault="005C471D" w:rsidP="005C471D">
      <w:pPr>
        <w:tabs>
          <w:tab w:val="left" w:pos="284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 Происходят  изменения в сельском хозяйстве, где сохраняются все формы ведения хозяйственной  деятельности. Внедряются интенсивные технологии возделывания культур и ведения хозяйства, которые сопровождаются  переделом собственности земли. Земля стала востребованной, обостряются земельные отношения. В текущем году в поселении  межд</w:t>
      </w:r>
      <w:proofErr w:type="gramStart"/>
      <w:r w:rsidRPr="00CE6F18">
        <w:rPr>
          <w:sz w:val="28"/>
          <w:szCs w:val="28"/>
        </w:rPr>
        <w:t>у ООО</w:t>
      </w:r>
      <w:proofErr w:type="gramEnd"/>
      <w:r w:rsidRPr="00CE6F18">
        <w:rPr>
          <w:sz w:val="28"/>
          <w:szCs w:val="28"/>
        </w:rPr>
        <w:t xml:space="preserve"> «Новомакаровское» и главой КФХ Косиновым С. А. и другими фермерами велись судебные разбирательства за передел собственности. В судебные тяжбы было втянуто около 60 собственников земельных паёв.</w:t>
      </w:r>
    </w:p>
    <w:p w:rsidR="005C471D" w:rsidRPr="00CE6F18" w:rsidRDefault="005C471D" w:rsidP="005C471D">
      <w:pPr>
        <w:tabs>
          <w:tab w:val="left" w:pos="284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>Основным направлением р</w:t>
      </w:r>
      <w:r>
        <w:rPr>
          <w:sz w:val="28"/>
          <w:szCs w:val="28"/>
        </w:rPr>
        <w:t>аботы администрации было и остаё</w:t>
      </w:r>
      <w:r w:rsidRPr="00CE6F18">
        <w:rPr>
          <w:sz w:val="28"/>
          <w:szCs w:val="28"/>
        </w:rPr>
        <w:t>тся формирование, утверждение, исполнение бюджета поселения и контроль за его использованием. Все средства бюджета идут на исполнение социально значимых вопросов, таких как: выплата заработной платы, отопление, ремонт администрации, содержание подведомственных территорий (</w:t>
      </w:r>
      <w:proofErr w:type="spellStart"/>
      <w:r w:rsidRPr="00CE6F18">
        <w:rPr>
          <w:sz w:val="28"/>
          <w:szCs w:val="28"/>
        </w:rPr>
        <w:t>окашивание</w:t>
      </w:r>
      <w:proofErr w:type="spellEnd"/>
      <w:r w:rsidRPr="00CE6F18">
        <w:rPr>
          <w:sz w:val="28"/>
          <w:szCs w:val="28"/>
        </w:rPr>
        <w:t xml:space="preserve"> и расчистка дорог, содержание кладбищ, памятников, подвоз песка, уборка и вывоз мусора), освещение улиц. И вот как раз над  этими вопросами: как пополнить бюджет, своевременно получить налоги и направить их на наиболее необходимые для всего населения мероприятия -  и работала администрация поселения.</w:t>
      </w:r>
    </w:p>
    <w:p w:rsidR="005C471D" w:rsidRPr="00CE6F18" w:rsidRDefault="005C471D" w:rsidP="005C471D">
      <w:pPr>
        <w:tabs>
          <w:tab w:val="left" w:pos="284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>Бюджет по доходам выполнен на 99,7 %. Собственные средства в доходной части бюджета -891,1 тысяч рублей – 26%, остальные 2530 тысяч рублей  -74% - дотации, субвенции, поступающие из бюджетов всех уровней.</w:t>
      </w:r>
    </w:p>
    <w:p w:rsidR="005C471D" w:rsidRPr="00CE6F18" w:rsidRDefault="005C471D" w:rsidP="005C471D">
      <w:pPr>
        <w:tabs>
          <w:tab w:val="left" w:pos="284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>Бюджетные средства были израсходованы:</w:t>
      </w:r>
    </w:p>
    <w:p w:rsidR="005C471D" w:rsidRPr="00CE6F18" w:rsidRDefault="005C471D" w:rsidP="005C471D">
      <w:pPr>
        <w:tabs>
          <w:tab w:val="left" w:pos="284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 - 1659 тысяч рублей -47% на зарплату с начислениями работникам администрации, СДК и библиотеки;</w:t>
      </w:r>
    </w:p>
    <w:p w:rsidR="005C471D" w:rsidRPr="00CE6F18" w:rsidRDefault="005C471D" w:rsidP="005C471D">
      <w:pPr>
        <w:tabs>
          <w:tab w:val="left" w:pos="284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- 141,5 тысяч рублей – 4% на оплату коммунальных услуг; </w:t>
      </w:r>
    </w:p>
    <w:p w:rsidR="005C471D" w:rsidRPr="00CE6F18" w:rsidRDefault="005C471D" w:rsidP="005C471D">
      <w:pPr>
        <w:tabs>
          <w:tab w:val="left" w:pos="284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>- 92,1тысяч рублей - 3% на ГСМ;</w:t>
      </w:r>
    </w:p>
    <w:p w:rsidR="005C471D" w:rsidRDefault="005C471D" w:rsidP="005C471D">
      <w:pPr>
        <w:tabs>
          <w:tab w:val="left" w:pos="284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>- 138,</w:t>
      </w:r>
      <w:r>
        <w:rPr>
          <w:sz w:val="28"/>
          <w:szCs w:val="28"/>
        </w:rPr>
        <w:t>9</w:t>
      </w:r>
      <w:r w:rsidRPr="00CE6F18">
        <w:rPr>
          <w:sz w:val="28"/>
          <w:szCs w:val="28"/>
        </w:rPr>
        <w:t xml:space="preserve"> тысяч рублей – 4% на благоустройство территории поселения, в том числе  плата за эл</w:t>
      </w:r>
      <w:r>
        <w:rPr>
          <w:sz w:val="28"/>
          <w:szCs w:val="28"/>
        </w:rPr>
        <w:t>ектроэнергию 45,6 тысяч рублей;</w:t>
      </w:r>
    </w:p>
    <w:p w:rsidR="005C471D" w:rsidRPr="00CE6F18" w:rsidRDefault="005C471D" w:rsidP="005C471D">
      <w:pPr>
        <w:tabs>
          <w:tab w:val="left" w:pos="284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6F18">
        <w:rPr>
          <w:sz w:val="28"/>
          <w:szCs w:val="28"/>
        </w:rPr>
        <w:t>66,7 тысяч рублей – национальная оборона -2%;</w:t>
      </w:r>
    </w:p>
    <w:p w:rsidR="005C471D" w:rsidRPr="00CE6F18" w:rsidRDefault="005C471D" w:rsidP="005C471D">
      <w:pPr>
        <w:tabs>
          <w:tab w:val="left" w:pos="284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>- 218,1 тысяч рублей</w:t>
      </w:r>
      <w:r>
        <w:rPr>
          <w:sz w:val="28"/>
          <w:szCs w:val="28"/>
        </w:rPr>
        <w:t xml:space="preserve"> -</w:t>
      </w:r>
      <w:r w:rsidRPr="00CE6F18">
        <w:rPr>
          <w:sz w:val="28"/>
          <w:szCs w:val="28"/>
        </w:rPr>
        <w:t xml:space="preserve"> выплата пенсий</w:t>
      </w:r>
      <w:r>
        <w:rPr>
          <w:sz w:val="28"/>
          <w:szCs w:val="28"/>
        </w:rPr>
        <w:t xml:space="preserve"> -</w:t>
      </w:r>
      <w:r w:rsidRPr="00CE6F18">
        <w:rPr>
          <w:sz w:val="28"/>
          <w:szCs w:val="28"/>
        </w:rPr>
        <w:t xml:space="preserve"> 6%;</w:t>
      </w:r>
    </w:p>
    <w:p w:rsidR="005C471D" w:rsidRPr="00CE6F18" w:rsidRDefault="005C471D" w:rsidP="005C471D">
      <w:pPr>
        <w:tabs>
          <w:tab w:val="left" w:pos="284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>- 26,7 тысяч рублей – 1% средства на исполнение районом отдельных полномочий по решению вопросов местного значения сельского поселения в соответствии с заключенными соглашениями.</w:t>
      </w:r>
    </w:p>
    <w:p w:rsidR="005C471D" w:rsidRPr="00CE6F18" w:rsidRDefault="005C471D" w:rsidP="005C471D">
      <w:pPr>
        <w:tabs>
          <w:tab w:val="left" w:pos="284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>- 587,9 тысяч рублей -16% прочие (покупка орг. техники, канцелярские товары, программное обеспечение и т.д.).</w:t>
      </w:r>
    </w:p>
    <w:p w:rsidR="005C471D" w:rsidRPr="00CE6F18" w:rsidRDefault="005C471D" w:rsidP="005C471D">
      <w:pPr>
        <w:tabs>
          <w:tab w:val="left" w:pos="284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lastRenderedPageBreak/>
        <w:t>Один из основных вопросов местного значения, которому администрация сельского поселения постоянно уделяла наибольшее внимание - это благоустройство  территории поселения.</w:t>
      </w:r>
    </w:p>
    <w:p w:rsidR="005C471D" w:rsidRPr="00CE6F18" w:rsidRDefault="005C471D" w:rsidP="005C471D">
      <w:pPr>
        <w:tabs>
          <w:tab w:val="left" w:pos="284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>Уже по да</w:t>
      </w:r>
      <w:r>
        <w:rPr>
          <w:sz w:val="28"/>
          <w:szCs w:val="28"/>
        </w:rPr>
        <w:t>вно сложившейся традиции  в отчё</w:t>
      </w:r>
      <w:r w:rsidRPr="00CE6F18">
        <w:rPr>
          <w:sz w:val="28"/>
          <w:szCs w:val="28"/>
        </w:rPr>
        <w:t>тном году с 1 по 30  апреля на территории поселения проводился месячник по очистке и  благоустройству территории сельского поселения.  К участию в субботниках привлекались жители сельского поселения, работники учреждений, организаций и предприятий. Во время проведения субботников  убирался мусор, проводилась обрезка и побелка деревьев, побелка бордюров. В течение месячника был выполнен большой объем работ: кроме вышеперечисленных работ, были приведены в порядок  памятник воинам, погибшим во время ВОВ,  ликвидировались небольшие несанкционированные свалки, устройство газонов и цветочных клумб и другие работы. Время подтверждает необходимость и правильность проведения такого месячника, т.к. все мы видим, каким неопрятным выглядит наше село после схода снега и каким оно становятся после  работы по наведению порядка.</w:t>
      </w:r>
    </w:p>
    <w:p w:rsidR="005C471D" w:rsidRPr="00CE6F18" w:rsidRDefault="005C471D" w:rsidP="005C471D">
      <w:pPr>
        <w:tabs>
          <w:tab w:val="left" w:pos="709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>Одним их основных направлений работы администрации сельского поселения в отчётном году было</w:t>
      </w:r>
      <w:r w:rsidRPr="00CE6F18">
        <w:rPr>
          <w:b/>
          <w:sz w:val="28"/>
          <w:szCs w:val="28"/>
        </w:rPr>
        <w:t xml:space="preserve"> </w:t>
      </w:r>
      <w:r w:rsidRPr="00CE6F18">
        <w:rPr>
          <w:sz w:val="28"/>
          <w:szCs w:val="28"/>
        </w:rPr>
        <w:t xml:space="preserve">содержание мест захоронений. На территории нашего сельского поселения  находится  2 кладбища.  В течение года администрация сельского поселения проводила мероприятия по поддержанию их в </w:t>
      </w:r>
      <w:proofErr w:type="gramStart"/>
      <w:r w:rsidRPr="00CE6F18">
        <w:rPr>
          <w:sz w:val="28"/>
          <w:szCs w:val="28"/>
        </w:rPr>
        <w:t>хорошем</w:t>
      </w:r>
      <w:proofErr w:type="gramEnd"/>
      <w:r w:rsidRPr="00CE6F18">
        <w:rPr>
          <w:sz w:val="28"/>
          <w:szCs w:val="28"/>
        </w:rPr>
        <w:t xml:space="preserve"> состоянии. В зимнее время периодически производим чистку подъездов к местам захоронения и площадок от снега, в летнее – скашивание сорняков, опиловку деревьев и кустарников, подвоз песка, уборка мусора. Кладбища  стали чище, они при</w:t>
      </w:r>
      <w:r>
        <w:rPr>
          <w:sz w:val="28"/>
          <w:szCs w:val="28"/>
        </w:rPr>
        <w:t>обретают приличный вид. Работники</w:t>
      </w:r>
      <w:r w:rsidRPr="00CE6F18">
        <w:rPr>
          <w:sz w:val="28"/>
          <w:szCs w:val="28"/>
        </w:rPr>
        <w:t xml:space="preserve"> разных учреждений ни одну могилку перед Пасхой не оставили без внимания, а ведь количество бесхозных захоронений с каждым годом растёт.  Но остаются, к сожалению, нерешенными  те вопросы по содержанию мест захоронений сельского поселения,  которые требуют больших финансовых затрат и  которых нет в бюджете сельского поселения. Это и огораживание территорий кладбищ, проведение землеустроительных работ по определению площадей и границ кладбищ, обустройство туалетов, водных источников и др. Выполнения всего вышеперечисленного требуют действующие законы РФ. </w:t>
      </w:r>
    </w:p>
    <w:p w:rsidR="005C471D" w:rsidRPr="00CE6F18" w:rsidRDefault="005C471D" w:rsidP="005C471D">
      <w:pPr>
        <w:tabs>
          <w:tab w:val="left" w:pos="709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И всё же существенный перелом в наведении порядка на территории нашего поселения наступил в октябре 2015 года, когда была объявлена акция «Сделаем чище и краше село Новомакарово», в течение которой было проведены 4 «чистых пятницы» по наведению порядка в центре села, а также была приведена в порядок основная свалка «Дуга». С октября текущего года организован сбор мусора по всем улицам села Новомакарова 15 и 30 числа каждого месяца. Технику постоянно выделяет ООО «Новомакаровское», а рабочих – по очереди местные предприниматели Гребёнкин А. В., </w:t>
      </w:r>
      <w:r>
        <w:rPr>
          <w:sz w:val="28"/>
          <w:szCs w:val="28"/>
        </w:rPr>
        <w:t>Косинов С. А., Гребёнкин С. В.,</w:t>
      </w:r>
      <w:r w:rsidRPr="00CE6F18">
        <w:rPr>
          <w:sz w:val="28"/>
          <w:szCs w:val="28"/>
        </w:rPr>
        <w:t xml:space="preserve"> директор местной  школы Волкодавова В. Н.</w:t>
      </w:r>
      <w:r>
        <w:rPr>
          <w:sz w:val="28"/>
          <w:szCs w:val="28"/>
        </w:rPr>
        <w:t xml:space="preserve"> и администрация нашего поселения.</w:t>
      </w:r>
    </w:p>
    <w:p w:rsidR="005C471D" w:rsidRPr="00CE6F18" w:rsidRDefault="005C471D" w:rsidP="005C471D">
      <w:pPr>
        <w:tabs>
          <w:tab w:val="left" w:pos="709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lastRenderedPageBreak/>
        <w:t>А в зимнее время самостоятельно без просьб и напоминаний работу по очистке территории Новомакаровского</w:t>
      </w:r>
      <w:r>
        <w:rPr>
          <w:sz w:val="28"/>
          <w:szCs w:val="28"/>
        </w:rPr>
        <w:t xml:space="preserve"> сельского</w:t>
      </w:r>
      <w:r w:rsidRPr="00CE6F1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от снега</w:t>
      </w:r>
      <w:r w:rsidRPr="00CE6F18">
        <w:rPr>
          <w:sz w:val="28"/>
          <w:szCs w:val="28"/>
        </w:rPr>
        <w:t xml:space="preserve"> осуществляет  ИП Гребёнкин А. В..</w:t>
      </w:r>
    </w:p>
    <w:p w:rsidR="005C471D" w:rsidRPr="00CE6F18" w:rsidRDefault="005C471D" w:rsidP="005C471D">
      <w:pPr>
        <w:tabs>
          <w:tab w:val="left" w:pos="709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>Администрацией ежедневно ведё</w:t>
      </w:r>
      <w:r>
        <w:rPr>
          <w:sz w:val="28"/>
          <w:szCs w:val="28"/>
        </w:rPr>
        <w:t>тся приё</w:t>
      </w:r>
      <w:r w:rsidRPr="00CE6F18">
        <w:rPr>
          <w:sz w:val="28"/>
          <w:szCs w:val="28"/>
        </w:rPr>
        <w:t>м граждан по личным вопросам. Полученные обращения затрагивают следующие вопросы:  земельные вопросы, оформление субсидий, торговля, освещение улиц, ремонт дорог</w:t>
      </w:r>
      <w:r>
        <w:rPr>
          <w:sz w:val="28"/>
          <w:szCs w:val="28"/>
        </w:rPr>
        <w:t>, семейные конфликты</w:t>
      </w:r>
      <w:r w:rsidRPr="00CE6F18">
        <w:rPr>
          <w:sz w:val="28"/>
          <w:szCs w:val="28"/>
        </w:rPr>
        <w:t xml:space="preserve"> и др</w:t>
      </w:r>
      <w:proofErr w:type="gramStart"/>
      <w:r w:rsidRPr="00CE6F18">
        <w:rPr>
          <w:sz w:val="28"/>
          <w:szCs w:val="28"/>
        </w:rPr>
        <w:t xml:space="preserve">.. </w:t>
      </w:r>
      <w:proofErr w:type="gramEnd"/>
      <w:r w:rsidRPr="00CE6F18">
        <w:rPr>
          <w:sz w:val="28"/>
          <w:szCs w:val="28"/>
        </w:rPr>
        <w:t xml:space="preserve">Стараемся на все обращения граждан дать ответы своевременно и по существу. За последние три месяца истекшего года от жителей села поступило 98 обращений.                                      </w:t>
      </w:r>
    </w:p>
    <w:p w:rsidR="005C471D" w:rsidRPr="00CE6F18" w:rsidRDefault="005C471D" w:rsidP="005C471D">
      <w:pPr>
        <w:tabs>
          <w:tab w:val="left" w:pos="709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>Особое внимание администрация Новомакаровского сельского поселения уделяет престарелым жителям и инвалидам. Оказывается помощь  в оформлении и получении зелёнок на домовладения,  земельные участки, в перерегистрации льгот, оформлении ежемесячной денежной компенсации на оплату жилищно-коммунальных услуг</w:t>
      </w:r>
      <w:r>
        <w:rPr>
          <w:sz w:val="28"/>
          <w:szCs w:val="28"/>
        </w:rPr>
        <w:t>, покупка лекарств</w:t>
      </w:r>
      <w:r w:rsidRPr="00CE6F18">
        <w:rPr>
          <w:sz w:val="28"/>
          <w:szCs w:val="28"/>
        </w:rPr>
        <w:t>. Для удобств жителей</w:t>
      </w:r>
      <w:r>
        <w:rPr>
          <w:sz w:val="28"/>
          <w:szCs w:val="28"/>
        </w:rPr>
        <w:t xml:space="preserve"> села администрация</w:t>
      </w:r>
      <w:r w:rsidRPr="00CE6F18">
        <w:rPr>
          <w:sz w:val="28"/>
          <w:szCs w:val="28"/>
        </w:rPr>
        <w:t xml:space="preserve"> взяла на себя работу ежемесячно предоставлять  папки на субсидии, копии  квитанций об оплате за газ и свет в Грибановское  управление социальной защиты населения.</w:t>
      </w:r>
    </w:p>
    <w:p w:rsidR="005C471D" w:rsidRPr="00CE6F18" w:rsidRDefault="005C471D" w:rsidP="005C471D">
      <w:pPr>
        <w:tabs>
          <w:tab w:val="left" w:pos="709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>Поселение достигло 94% налогооблагаемой площади земельным налогом от общей площади территории.</w:t>
      </w:r>
    </w:p>
    <w:p w:rsidR="005C471D" w:rsidRPr="00CE6F18" w:rsidRDefault="005C471D" w:rsidP="005C471D">
      <w:pPr>
        <w:tabs>
          <w:tab w:val="left" w:pos="709"/>
          <w:tab w:val="left" w:pos="1276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Администрация сельского поселения соблюдает все сроки сдачи отчётов в районную администрацию.                                                                                                                                                      </w:t>
      </w:r>
    </w:p>
    <w:p w:rsidR="005C471D" w:rsidRPr="00CE6F18" w:rsidRDefault="005C471D" w:rsidP="005C471D">
      <w:pPr>
        <w:spacing w:line="0" w:lineRule="atLeast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         Администрацией проделана огромная работа по заполнению похозяйственных книг в э</w:t>
      </w:r>
      <w:r>
        <w:rPr>
          <w:sz w:val="28"/>
          <w:szCs w:val="28"/>
        </w:rPr>
        <w:t>лектронном виде, ежемесячно ведё</w:t>
      </w:r>
      <w:r w:rsidRPr="00CE6F18">
        <w:rPr>
          <w:sz w:val="28"/>
          <w:szCs w:val="28"/>
        </w:rPr>
        <w:t>тся работа по заполнению и выгрузке информационных показателей МИСП «Поселение». Наполняемость БД  «МИСП» составляет -</w:t>
      </w:r>
      <w:r>
        <w:rPr>
          <w:sz w:val="28"/>
          <w:szCs w:val="28"/>
        </w:rPr>
        <w:t xml:space="preserve"> </w:t>
      </w:r>
      <w:r w:rsidRPr="00CE6F18">
        <w:rPr>
          <w:sz w:val="28"/>
          <w:szCs w:val="28"/>
        </w:rPr>
        <w:t xml:space="preserve">99,2%. </w:t>
      </w:r>
    </w:p>
    <w:p w:rsidR="005C471D" w:rsidRPr="00CE6F18" w:rsidRDefault="005C471D" w:rsidP="005C471D">
      <w:pPr>
        <w:tabs>
          <w:tab w:val="left" w:pos="709"/>
        </w:tabs>
        <w:spacing w:line="0" w:lineRule="atLeast"/>
        <w:ind w:firstLine="567"/>
        <w:contextualSpacing/>
        <w:jc w:val="both"/>
        <w:rPr>
          <w:bCs/>
          <w:sz w:val="28"/>
          <w:szCs w:val="28"/>
        </w:rPr>
      </w:pPr>
      <w:r w:rsidRPr="00CE6F18">
        <w:rPr>
          <w:bCs/>
          <w:sz w:val="28"/>
          <w:szCs w:val="28"/>
        </w:rPr>
        <w:t xml:space="preserve">Утверждены административные регламенты по предоставлению муниципальных </w:t>
      </w:r>
      <w:r>
        <w:rPr>
          <w:bCs/>
          <w:sz w:val="28"/>
          <w:szCs w:val="28"/>
        </w:rPr>
        <w:t>услуг в соответствии с  утверждё</w:t>
      </w:r>
      <w:r w:rsidRPr="00CE6F18">
        <w:rPr>
          <w:bCs/>
          <w:sz w:val="28"/>
          <w:szCs w:val="28"/>
        </w:rPr>
        <w:t>нным перечнем муниципальных услуг поселения.</w:t>
      </w:r>
    </w:p>
    <w:p w:rsidR="005C471D" w:rsidRPr="00CE6F18" w:rsidRDefault="005C471D" w:rsidP="005C471D">
      <w:pPr>
        <w:tabs>
          <w:tab w:val="left" w:pos="709"/>
        </w:tabs>
        <w:spacing w:line="0" w:lineRule="atLeast"/>
        <w:ind w:firstLine="567"/>
        <w:contextualSpacing/>
        <w:jc w:val="both"/>
        <w:rPr>
          <w:bCs/>
          <w:sz w:val="28"/>
          <w:szCs w:val="28"/>
        </w:rPr>
      </w:pPr>
      <w:r w:rsidRPr="00CE6F18">
        <w:rPr>
          <w:bCs/>
          <w:sz w:val="28"/>
          <w:szCs w:val="28"/>
        </w:rPr>
        <w:t>Ведётся работа по готовности к выполнению задач по защите населения и территорий от ЧС природного техногенного характера в рамках своих полномочий.</w:t>
      </w:r>
    </w:p>
    <w:p w:rsidR="005C471D" w:rsidRPr="00CE6F18" w:rsidRDefault="005C471D" w:rsidP="005C471D">
      <w:pPr>
        <w:spacing w:line="0" w:lineRule="atLeast"/>
        <w:ind w:firstLine="567"/>
        <w:contextualSpacing/>
        <w:jc w:val="both"/>
        <w:rPr>
          <w:bCs/>
          <w:sz w:val="28"/>
          <w:szCs w:val="28"/>
        </w:rPr>
      </w:pPr>
      <w:r w:rsidRPr="00CE6F18">
        <w:rPr>
          <w:bCs/>
          <w:sz w:val="28"/>
          <w:szCs w:val="28"/>
        </w:rPr>
        <w:t xml:space="preserve">Спортивная команда поселения задействована в большей части </w:t>
      </w:r>
      <w:proofErr w:type="gramStart"/>
      <w:r w:rsidRPr="00CE6F18">
        <w:rPr>
          <w:bCs/>
          <w:sz w:val="28"/>
          <w:szCs w:val="28"/>
        </w:rPr>
        <w:t>районных</w:t>
      </w:r>
      <w:proofErr w:type="gramEnd"/>
      <w:r w:rsidRPr="00CE6F18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портивно - массовых мероприятий. Не раз занимала призовые места</w:t>
      </w:r>
      <w:r w:rsidRPr="00CE6F18">
        <w:rPr>
          <w:bCs/>
          <w:sz w:val="28"/>
          <w:szCs w:val="28"/>
        </w:rPr>
        <w:t>.</w:t>
      </w:r>
    </w:p>
    <w:p w:rsidR="005C471D" w:rsidRDefault="005C471D" w:rsidP="005C471D">
      <w:pPr>
        <w:tabs>
          <w:tab w:val="left" w:pos="4125"/>
        </w:tabs>
        <w:spacing w:line="0" w:lineRule="atLeast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       Организацию досуга и обеспечение жителей сельского поселения услугами культуры, а также осуществление мероприятий по работе с детьм</w:t>
      </w:r>
      <w:r>
        <w:rPr>
          <w:sz w:val="28"/>
          <w:szCs w:val="28"/>
        </w:rPr>
        <w:t>и и молодёжью в поселении в отчё</w:t>
      </w:r>
      <w:r w:rsidRPr="00CE6F18">
        <w:rPr>
          <w:sz w:val="28"/>
          <w:szCs w:val="28"/>
        </w:rPr>
        <w:t>тном году обеспечив</w:t>
      </w:r>
      <w:r>
        <w:rPr>
          <w:sz w:val="28"/>
          <w:szCs w:val="28"/>
        </w:rPr>
        <w:t>али работники культуры. П</w:t>
      </w:r>
      <w:r w:rsidRPr="00CE6F18">
        <w:rPr>
          <w:sz w:val="28"/>
          <w:szCs w:val="28"/>
        </w:rPr>
        <w:t xml:space="preserve">роведено немало мероприятий, главным среди </w:t>
      </w:r>
      <w:proofErr w:type="gramStart"/>
      <w:r w:rsidRPr="00CE6F18">
        <w:rPr>
          <w:sz w:val="28"/>
          <w:szCs w:val="28"/>
        </w:rPr>
        <w:t>которых</w:t>
      </w:r>
      <w:proofErr w:type="gramEnd"/>
      <w:r w:rsidRPr="00CE6F18">
        <w:rPr>
          <w:sz w:val="28"/>
          <w:szCs w:val="28"/>
        </w:rPr>
        <w:t xml:space="preserve"> с</w:t>
      </w:r>
      <w:r>
        <w:rPr>
          <w:sz w:val="28"/>
          <w:szCs w:val="28"/>
        </w:rPr>
        <w:t>тал  праздник</w:t>
      </w:r>
      <w:r w:rsidRPr="00CE6F18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ень села. </w:t>
      </w:r>
      <w:r w:rsidRPr="00CE6F18">
        <w:rPr>
          <w:sz w:val="28"/>
          <w:szCs w:val="28"/>
        </w:rPr>
        <w:t>Спонсорскую помощь в его проведении оказали Гребёнкин А. В., Чепилевич А. П., Мамедов А</w:t>
      </w:r>
      <w:r>
        <w:rPr>
          <w:sz w:val="28"/>
          <w:szCs w:val="28"/>
        </w:rPr>
        <w:t xml:space="preserve">зад, Косинов А. И., Косинов </w:t>
      </w:r>
    </w:p>
    <w:p w:rsidR="005C471D" w:rsidRPr="00CE6F18" w:rsidRDefault="005C471D" w:rsidP="005C471D">
      <w:pPr>
        <w:tabs>
          <w:tab w:val="left" w:pos="4125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С. А</w:t>
      </w:r>
      <w:r w:rsidRPr="00CE6F18">
        <w:rPr>
          <w:sz w:val="28"/>
          <w:szCs w:val="28"/>
        </w:rPr>
        <w:t>., Гребёнкин С. В.</w:t>
      </w:r>
    </w:p>
    <w:p w:rsidR="005C471D" w:rsidRPr="00CE6F18" w:rsidRDefault="005C471D" w:rsidP="005C471D">
      <w:pPr>
        <w:tabs>
          <w:tab w:val="left" w:pos="4125"/>
        </w:tabs>
        <w:spacing w:line="0" w:lineRule="atLeast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       Нужно отметить, что работники культуры сработали в отчётном году в целом удовлетворительно, старались  обеспечивать  культурным досугом население.   Стали традиционными  Новогодние  представления и концерты (они тоже не проходят без помощи спонсоров, существенную</w:t>
      </w:r>
      <w:r>
        <w:rPr>
          <w:sz w:val="28"/>
          <w:szCs w:val="28"/>
        </w:rPr>
        <w:t xml:space="preserve"> помощь </w:t>
      </w:r>
      <w:r>
        <w:rPr>
          <w:sz w:val="28"/>
          <w:szCs w:val="28"/>
        </w:rPr>
        <w:lastRenderedPageBreak/>
        <w:t>оказали Печёнкин В. С. и</w:t>
      </w:r>
      <w:r w:rsidRPr="00CE6F18">
        <w:rPr>
          <w:sz w:val="28"/>
          <w:szCs w:val="28"/>
        </w:rPr>
        <w:t xml:space="preserve"> Чепилевич А. П.), Масленичные гуляния, День пожилых людей, мероприятия, посвящённые праздничным датам календаря,  </w:t>
      </w:r>
      <w:r>
        <w:rPr>
          <w:sz w:val="28"/>
          <w:szCs w:val="28"/>
        </w:rPr>
        <w:t>отдельные мероприятия для молодё</w:t>
      </w:r>
      <w:r w:rsidRPr="00CE6F18">
        <w:rPr>
          <w:sz w:val="28"/>
          <w:szCs w:val="28"/>
        </w:rPr>
        <w:t>жи. Досуг в вечернее время организован хорошо. Молодёжь играет в бильярд (его подарил СДК Гребёнкин А. В.), теннис.</w:t>
      </w:r>
    </w:p>
    <w:p w:rsidR="005C471D" w:rsidRPr="00CE6F18" w:rsidRDefault="005C471D" w:rsidP="005C471D">
      <w:pPr>
        <w:tabs>
          <w:tab w:val="left" w:pos="4125"/>
        </w:tabs>
        <w:spacing w:line="0" w:lineRule="atLeast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       Я прекрасно понимаю, что среди сельских поселений  кто-то вырвется вперёд, а кто-то останется аутсайдером, потеряв свою самостоятельность, потеряв способность к движению вперёд к переменам. Нельзя достичь благополучия, если за порогом твоего дома разруха, неустроенность и отсутствие безопасности. Нельзя прожить особняком, не помогая слабым. Ответственность за поселение формируется не лозунгами и призывами, а когда люди видят, что власть прозрачна, доступна и сама "вкалывает" во имя всех и каждого. Уверен, что по этому пути мы </w:t>
      </w:r>
      <w:proofErr w:type="gramStart"/>
      <w:r w:rsidRPr="00CE6F18">
        <w:rPr>
          <w:sz w:val="28"/>
          <w:szCs w:val="28"/>
        </w:rPr>
        <w:t>идём</w:t>
      </w:r>
      <w:proofErr w:type="gramEnd"/>
      <w:r w:rsidRPr="00CE6F18">
        <w:rPr>
          <w:sz w:val="28"/>
          <w:szCs w:val="28"/>
        </w:rPr>
        <w:t xml:space="preserve"> и будем идти впредь!</w:t>
      </w:r>
    </w:p>
    <w:p w:rsidR="005C471D" w:rsidRPr="00CE6F18" w:rsidRDefault="005C471D" w:rsidP="005C471D">
      <w:pPr>
        <w:tabs>
          <w:tab w:val="left" w:pos="4125"/>
        </w:tabs>
        <w:spacing w:line="0" w:lineRule="atLeast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         Подводя итоги сказанному, могу  уверенно сказать, что в жизни  нашего поселения происходят позитивные изменения</w:t>
      </w:r>
      <w:r>
        <w:rPr>
          <w:sz w:val="28"/>
          <w:szCs w:val="28"/>
        </w:rPr>
        <w:t>, и жители замечают это.</w:t>
      </w:r>
      <w:r w:rsidRPr="00CE6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</w:t>
      </w:r>
      <w:r w:rsidRPr="00CE6F18">
        <w:rPr>
          <w:sz w:val="28"/>
          <w:szCs w:val="28"/>
        </w:rPr>
        <w:t>делаем всё, что в наших силах, а также хочу отметить, что работа администрации по решению вопросов местного значения поселения в</w:t>
      </w:r>
      <w:r>
        <w:rPr>
          <w:sz w:val="28"/>
          <w:szCs w:val="28"/>
        </w:rPr>
        <w:t xml:space="preserve"> отчёт</w:t>
      </w:r>
      <w:r w:rsidRPr="00CE6F18">
        <w:rPr>
          <w:sz w:val="28"/>
          <w:szCs w:val="28"/>
        </w:rPr>
        <w:t xml:space="preserve">ном году  осуществлялась во  взаимодействии с депутатами Совета народных депутатов поселения, администрацией Грибановского муниципального района,  жителями, руководителями  организаций,  расположенных на территории поселения, индивидуальными предпринимателями. Огромное  всем спасибо за сотрудничество, надеюсь </w:t>
      </w:r>
      <w:r>
        <w:rPr>
          <w:sz w:val="28"/>
          <w:szCs w:val="28"/>
        </w:rPr>
        <w:t>на его плодотворное продолжение</w:t>
      </w:r>
      <w:r w:rsidRPr="00CE6F18">
        <w:rPr>
          <w:sz w:val="28"/>
          <w:szCs w:val="28"/>
        </w:rPr>
        <w:t>.</w:t>
      </w:r>
    </w:p>
    <w:p w:rsidR="005C471D" w:rsidRPr="00CE6F18" w:rsidRDefault="005C471D" w:rsidP="005C471D">
      <w:pPr>
        <w:tabs>
          <w:tab w:val="left" w:pos="4125"/>
        </w:tabs>
        <w:spacing w:line="0" w:lineRule="atLeast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           И всё же на вопрос</w:t>
      </w:r>
      <w:r>
        <w:rPr>
          <w:sz w:val="28"/>
          <w:szCs w:val="28"/>
        </w:rPr>
        <w:t>: доволен ли я</w:t>
      </w:r>
      <w:r w:rsidRPr="00CE6F18">
        <w:rPr>
          <w:sz w:val="28"/>
          <w:szCs w:val="28"/>
        </w:rPr>
        <w:t xml:space="preserve"> как глава администрации, глава поселения результатами </w:t>
      </w:r>
      <w:proofErr w:type="gramStart"/>
      <w:r w:rsidRPr="00CE6F18">
        <w:rPr>
          <w:sz w:val="28"/>
          <w:szCs w:val="28"/>
        </w:rPr>
        <w:t>сделанного</w:t>
      </w:r>
      <w:proofErr w:type="gramEnd"/>
      <w:r w:rsidRPr="00CE6F18">
        <w:rPr>
          <w:sz w:val="28"/>
          <w:szCs w:val="28"/>
        </w:rPr>
        <w:t>? Отвечу: Нет! Как можно быть дов</w:t>
      </w:r>
      <w:r>
        <w:rPr>
          <w:sz w:val="28"/>
          <w:szCs w:val="28"/>
        </w:rPr>
        <w:t>ольным, если закрылся  сбербанк</w:t>
      </w:r>
      <w:r w:rsidRPr="00CE6F18">
        <w:rPr>
          <w:sz w:val="28"/>
          <w:szCs w:val="28"/>
        </w:rPr>
        <w:t>,</w:t>
      </w:r>
      <w:r>
        <w:rPr>
          <w:sz w:val="28"/>
          <w:szCs w:val="28"/>
        </w:rPr>
        <w:t xml:space="preserve"> не функционирует бывшее кафе «Дубрава», сокращается число работающих…</w:t>
      </w:r>
    </w:p>
    <w:p w:rsidR="005C471D" w:rsidRPr="00CE6F18" w:rsidRDefault="005C471D" w:rsidP="005C471D">
      <w:pPr>
        <w:tabs>
          <w:tab w:val="left" w:pos="4125"/>
        </w:tabs>
        <w:spacing w:line="0" w:lineRule="atLeast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          Если мы понимаем, что надо делать, то надо делать, но в то же время делать надо с умом. И ещё: знаете,  мне больно сегодня об этом говорить, но сказать об этом я обязан. Сегодня мы испытываем явный дефицит милосердия, сочувствия, сострадания друг другу, поддержки и взаимопомощи, – дефицит того, что всегда делало нас крепче, сильнее, чем мы всегда гордились.</w:t>
      </w:r>
    </w:p>
    <w:p w:rsidR="005C471D" w:rsidRPr="00CE6F18" w:rsidRDefault="005C471D" w:rsidP="005C471D">
      <w:pPr>
        <w:tabs>
          <w:tab w:val="left" w:pos="4125"/>
        </w:tabs>
        <w:spacing w:line="0" w:lineRule="atLeast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         Уважаемые участники заседания!     </w:t>
      </w:r>
    </w:p>
    <w:p w:rsidR="005C471D" w:rsidRPr="00CE6F18" w:rsidRDefault="005C471D" w:rsidP="005C471D">
      <w:pPr>
        <w:tabs>
          <w:tab w:val="left" w:pos="4125"/>
        </w:tabs>
        <w:spacing w:line="0" w:lineRule="atLeast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         В конце 2015 года в соответствии с требованиями Бюджетного Кодекса РФ был принят бюджет</w:t>
      </w:r>
      <w:r>
        <w:rPr>
          <w:sz w:val="28"/>
          <w:szCs w:val="28"/>
        </w:rPr>
        <w:t xml:space="preserve"> Новомакаровского</w:t>
      </w:r>
      <w:r w:rsidRPr="00CE6F18">
        <w:rPr>
          <w:sz w:val="28"/>
          <w:szCs w:val="28"/>
        </w:rPr>
        <w:t xml:space="preserve"> сельского поселения  на 2016 год. </w:t>
      </w:r>
    </w:p>
    <w:p w:rsidR="005C471D" w:rsidRPr="00CE6F18" w:rsidRDefault="005C471D" w:rsidP="005C471D">
      <w:pPr>
        <w:tabs>
          <w:tab w:val="left" w:pos="4125"/>
        </w:tabs>
        <w:spacing w:line="0" w:lineRule="atLeast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        Бюджет сельского поселен</w:t>
      </w:r>
      <w:r>
        <w:rPr>
          <w:sz w:val="28"/>
          <w:szCs w:val="28"/>
        </w:rPr>
        <w:t>ия  утверждён по доходам -  2491,2тысяч рублей  и расходам - 2573,3  тысяч</w:t>
      </w:r>
      <w:r w:rsidRPr="00CE6F18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По сравнению с 2015 годом бюджет сокращён  на 175,5 тысяч рублей.</w:t>
      </w:r>
    </w:p>
    <w:p w:rsidR="005C471D" w:rsidRPr="00CE6F18" w:rsidRDefault="005C471D" w:rsidP="005C471D">
      <w:pPr>
        <w:tabs>
          <w:tab w:val="left" w:pos="4125"/>
        </w:tabs>
        <w:spacing w:line="0" w:lineRule="atLeast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               В структуре расходов бюджета предусмотрены средства на содержание органов местного самоуправления, осущес</w:t>
      </w:r>
      <w:r>
        <w:rPr>
          <w:sz w:val="28"/>
          <w:szCs w:val="28"/>
        </w:rPr>
        <w:t>твление первичного воинского учё</w:t>
      </w:r>
      <w:r w:rsidRPr="00CE6F18">
        <w:rPr>
          <w:sz w:val="28"/>
          <w:szCs w:val="28"/>
        </w:rPr>
        <w:t>та, содержание автомобильных дорог общего пользования, организация и содержание</w:t>
      </w:r>
      <w:r>
        <w:rPr>
          <w:sz w:val="28"/>
          <w:szCs w:val="28"/>
        </w:rPr>
        <w:t xml:space="preserve"> мест захоронения, озеленение, </w:t>
      </w:r>
      <w:r w:rsidRPr="00CE6F18">
        <w:rPr>
          <w:sz w:val="28"/>
          <w:szCs w:val="28"/>
        </w:rPr>
        <w:t>налоги. Кроме того, в структуре расходов</w:t>
      </w:r>
      <w:r>
        <w:rPr>
          <w:sz w:val="28"/>
          <w:szCs w:val="28"/>
        </w:rPr>
        <w:t xml:space="preserve"> -  около 30тысяч рублей (спорт, молодёжная </w:t>
      </w:r>
      <w:r w:rsidRPr="00CE6F18">
        <w:rPr>
          <w:sz w:val="28"/>
          <w:szCs w:val="28"/>
        </w:rPr>
        <w:t xml:space="preserve">политика, ЧС, архитектура) составляют межбюджетные трансферты району, </w:t>
      </w:r>
      <w:r w:rsidRPr="00CE6F18">
        <w:rPr>
          <w:sz w:val="28"/>
          <w:szCs w:val="28"/>
        </w:rPr>
        <w:lastRenderedPageBreak/>
        <w:t>т.е. средства на исполнение районом отдельных полномочий по решению вопросов местног</w:t>
      </w:r>
      <w:r>
        <w:rPr>
          <w:sz w:val="28"/>
          <w:szCs w:val="28"/>
        </w:rPr>
        <w:t>о значения  сельского поселения</w:t>
      </w:r>
      <w:r w:rsidRPr="00CE6F18">
        <w:rPr>
          <w:sz w:val="28"/>
          <w:szCs w:val="28"/>
        </w:rPr>
        <w:t>, которые мы передали</w:t>
      </w:r>
      <w:r>
        <w:rPr>
          <w:sz w:val="28"/>
          <w:szCs w:val="28"/>
        </w:rPr>
        <w:t xml:space="preserve"> району в соответствии с заключё</w:t>
      </w:r>
      <w:r w:rsidRPr="00CE6F18">
        <w:rPr>
          <w:sz w:val="28"/>
          <w:szCs w:val="28"/>
        </w:rPr>
        <w:t>нным</w:t>
      </w:r>
      <w:r>
        <w:rPr>
          <w:sz w:val="28"/>
          <w:szCs w:val="28"/>
        </w:rPr>
        <w:t>и соглашения</w:t>
      </w:r>
      <w:r w:rsidRPr="00CE6F1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E6F18">
        <w:rPr>
          <w:sz w:val="28"/>
          <w:szCs w:val="28"/>
        </w:rPr>
        <w:t xml:space="preserve">.      </w:t>
      </w:r>
    </w:p>
    <w:p w:rsidR="005C471D" w:rsidRPr="00CE6F18" w:rsidRDefault="005C471D" w:rsidP="005C471D">
      <w:pPr>
        <w:tabs>
          <w:tab w:val="left" w:pos="4125"/>
        </w:tabs>
        <w:spacing w:line="0" w:lineRule="atLeast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   Уважаемые участники заседания!</w:t>
      </w:r>
    </w:p>
    <w:p w:rsidR="005C471D" w:rsidRPr="00CE6F18" w:rsidRDefault="005C471D" w:rsidP="005C471D">
      <w:pPr>
        <w:tabs>
          <w:tab w:val="left" w:pos="4125"/>
        </w:tabs>
        <w:spacing w:line="0" w:lineRule="atLeast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         </w:t>
      </w:r>
      <w:proofErr w:type="gramStart"/>
      <w:r w:rsidRPr="00CE6F18">
        <w:rPr>
          <w:sz w:val="28"/>
          <w:szCs w:val="28"/>
        </w:rPr>
        <w:t>В 2016 году перед администр</w:t>
      </w:r>
      <w:r>
        <w:rPr>
          <w:sz w:val="28"/>
          <w:szCs w:val="28"/>
        </w:rPr>
        <w:t>ацией поселения стоят задачи</w:t>
      </w:r>
      <w:r w:rsidRPr="00CE6F18">
        <w:rPr>
          <w:sz w:val="28"/>
          <w:szCs w:val="28"/>
        </w:rPr>
        <w:t xml:space="preserve"> по выполнению запланированных н</w:t>
      </w:r>
      <w:r>
        <w:rPr>
          <w:sz w:val="28"/>
          <w:szCs w:val="28"/>
        </w:rPr>
        <w:t>а текущий год мероприятий, одними</w:t>
      </w:r>
      <w:r w:rsidRPr="00CE6F18">
        <w:rPr>
          <w:sz w:val="28"/>
          <w:szCs w:val="28"/>
        </w:rPr>
        <w:t xml:space="preserve"> из главны</w:t>
      </w:r>
      <w:r>
        <w:rPr>
          <w:sz w:val="28"/>
          <w:szCs w:val="28"/>
        </w:rPr>
        <w:t>х считаю обеспечение населения банковским обслуживанием, благоустройство поселения, а также  обеспечение</w:t>
      </w:r>
      <w:r w:rsidRPr="00CE6F18">
        <w:rPr>
          <w:sz w:val="28"/>
          <w:szCs w:val="28"/>
        </w:rPr>
        <w:t xml:space="preserve"> участия  граждан в осуществлении  местного самоуправления. </w:t>
      </w:r>
      <w:proofErr w:type="gramEnd"/>
    </w:p>
    <w:p w:rsidR="005C471D" w:rsidRPr="00CE6F18" w:rsidRDefault="005C471D" w:rsidP="005C471D">
      <w:pPr>
        <w:tabs>
          <w:tab w:val="left" w:pos="4125"/>
        </w:tabs>
        <w:spacing w:line="0" w:lineRule="atLeast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   Прошу Вас в ходе обсуждения моего доклада давать оценку работы администрации в отчётном периоде.</w:t>
      </w:r>
    </w:p>
    <w:p w:rsidR="005C471D" w:rsidRPr="00CE6F18" w:rsidRDefault="005C471D" w:rsidP="005C471D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>Уважаемые депутаты! Постоянная, совместная работа с администрацией района позволяет нашему поселению добиться положительных результатов  для социально экономического развития Новомакаровского сельского поселения. В дальнейшем мы также нацелены на положительную динамику развития села.</w:t>
      </w:r>
    </w:p>
    <w:p w:rsidR="005C471D" w:rsidRPr="00CE6F18" w:rsidRDefault="005C471D" w:rsidP="005C471D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>Спасибо за внимание.</w:t>
      </w:r>
    </w:p>
    <w:p w:rsidR="005C471D" w:rsidRPr="00CE6F18" w:rsidRDefault="005C471D" w:rsidP="005C471D">
      <w:pPr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CE6F18">
        <w:rPr>
          <w:sz w:val="28"/>
          <w:szCs w:val="28"/>
        </w:rPr>
        <w:t xml:space="preserve">  </w:t>
      </w:r>
    </w:p>
    <w:p w:rsidR="005C471D" w:rsidRPr="00CE6F18" w:rsidRDefault="005C471D" w:rsidP="005C471D">
      <w:pPr>
        <w:spacing w:line="0" w:lineRule="atLeast"/>
        <w:ind w:right="707" w:firstLine="567"/>
        <w:contextualSpacing/>
        <w:jc w:val="both"/>
        <w:rPr>
          <w:b/>
          <w:sz w:val="28"/>
          <w:szCs w:val="28"/>
        </w:rPr>
      </w:pPr>
    </w:p>
    <w:p w:rsidR="005C471D" w:rsidRPr="00CE6F18" w:rsidRDefault="005C471D" w:rsidP="005C471D">
      <w:pPr>
        <w:spacing w:line="0" w:lineRule="atLeast"/>
        <w:ind w:right="-261" w:firstLine="567"/>
        <w:contextualSpacing/>
        <w:jc w:val="both"/>
        <w:rPr>
          <w:b/>
          <w:sz w:val="28"/>
          <w:szCs w:val="28"/>
        </w:rPr>
      </w:pPr>
      <w:r w:rsidRPr="00CE6F18">
        <w:rPr>
          <w:b/>
          <w:sz w:val="28"/>
          <w:szCs w:val="28"/>
        </w:rPr>
        <w:t xml:space="preserve">  </w:t>
      </w:r>
    </w:p>
    <w:p w:rsidR="005C471D" w:rsidRPr="00CE6F18" w:rsidRDefault="005C471D" w:rsidP="005C471D">
      <w:pPr>
        <w:spacing w:line="0" w:lineRule="atLeast"/>
        <w:contextualSpacing/>
        <w:rPr>
          <w:sz w:val="28"/>
          <w:szCs w:val="28"/>
        </w:rPr>
      </w:pPr>
    </w:p>
    <w:p w:rsidR="00276639" w:rsidRDefault="00276639" w:rsidP="005C471D"/>
    <w:sectPr w:rsidR="0027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45"/>
    <w:rsid w:val="00112545"/>
    <w:rsid w:val="00276639"/>
    <w:rsid w:val="00401CF6"/>
    <w:rsid w:val="005C471D"/>
    <w:rsid w:val="00A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2015-03-18T07:58:00Z</dcterms:created>
  <dcterms:modified xsi:type="dcterms:W3CDTF">2016-02-03T10:02:00Z</dcterms:modified>
</cp:coreProperties>
</file>