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F" w:rsidRPr="00FB04CF" w:rsidRDefault="00FB04CF" w:rsidP="00FB04C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>СОВЕТ  НАРОДНЫХ  ДЕПУТАТОВ</w:t>
      </w:r>
    </w:p>
    <w:p w:rsidR="00FB04CF" w:rsidRPr="00FB04CF" w:rsidRDefault="00FB04CF" w:rsidP="00FB04CF">
      <w:pPr>
        <w:jc w:val="center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 СЕЛЬСКОГО ПОСЕЛЕНИЯ</w:t>
      </w:r>
    </w:p>
    <w:p w:rsidR="00FB04CF" w:rsidRPr="00FB04CF" w:rsidRDefault="00FB04CF" w:rsidP="00FB04C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 xml:space="preserve">ГРИБАНОВСКОГО МУНИЦИПАЛЬНОГО РАЙОНА  </w:t>
      </w:r>
    </w:p>
    <w:p w:rsidR="00FB04CF" w:rsidRPr="00FB04CF" w:rsidRDefault="00FB04CF" w:rsidP="00FB04C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:rsidR="00FB04CF" w:rsidRPr="00FB04CF" w:rsidRDefault="00FB04CF" w:rsidP="00FB04CF">
      <w:pPr>
        <w:tabs>
          <w:tab w:val="left" w:pos="564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FB04CF" w:rsidRPr="00FB04CF" w:rsidRDefault="00FB04CF" w:rsidP="00FB04CF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FB04CF">
        <w:rPr>
          <w:rFonts w:ascii="Times New Roman" w:hAnsi="Times New Roman"/>
          <w:b/>
          <w:bCs/>
          <w:sz w:val="32"/>
          <w:szCs w:val="32"/>
          <w:lang w:val="ru-RU"/>
        </w:rPr>
        <w:t>Р</w:t>
      </w:r>
      <w:proofErr w:type="gramEnd"/>
      <w:r w:rsidRPr="00FB04CF">
        <w:rPr>
          <w:rFonts w:ascii="Times New Roman" w:hAnsi="Times New Roman"/>
          <w:b/>
          <w:bCs/>
          <w:sz w:val="32"/>
          <w:szCs w:val="32"/>
          <w:lang w:val="ru-RU"/>
        </w:rPr>
        <w:t xml:space="preserve"> Е Ш Е Н И Е</w:t>
      </w:r>
    </w:p>
    <w:p w:rsidR="00FB04CF" w:rsidRPr="00FB04CF" w:rsidRDefault="00FB04CF" w:rsidP="00FB04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autoSpaceDE w:val="0"/>
        <w:autoSpaceDN w:val="0"/>
        <w:adjustRightInd w:val="0"/>
        <w:ind w:right="442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>О порядке подготовки документации по планировке территории Новомакаровского сельского поселения Грибановского муниципального района Воронежской области</w:t>
      </w:r>
    </w:p>
    <w:p w:rsidR="00FB04CF" w:rsidRPr="00FB04CF" w:rsidRDefault="00FB04CF" w:rsidP="00FB04CF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04CF" w:rsidRPr="00FB04CF" w:rsidRDefault="00FB04CF" w:rsidP="00FB04CF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4C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Градостроительным </w:t>
      </w:r>
      <w:hyperlink r:id="rId5" w:history="1">
        <w:r w:rsidRPr="00FB04CF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B04C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6" w:history="1">
        <w:r w:rsidRPr="00FB04C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B04CF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FB04C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FB04CF">
        <w:rPr>
          <w:rFonts w:ascii="Times New Roman" w:hAnsi="Times New Roman" w:cs="Times New Roman"/>
          <w:b w:val="0"/>
          <w:sz w:val="28"/>
          <w:szCs w:val="28"/>
        </w:rPr>
        <w:t xml:space="preserve"> Н сельского поселения, Совет народных депутатов </w:t>
      </w:r>
    </w:p>
    <w:p w:rsidR="00FB04CF" w:rsidRPr="00FB04CF" w:rsidRDefault="00FB04CF" w:rsidP="00FB04CF">
      <w:pPr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>РЕШИЛ:</w:t>
      </w:r>
    </w:p>
    <w:p w:rsidR="00FB04CF" w:rsidRPr="00FB04CF" w:rsidRDefault="00FB04CF" w:rsidP="00FB04CF">
      <w:pPr>
        <w:tabs>
          <w:tab w:val="left" w:pos="709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1. Утвердить </w:t>
      </w:r>
      <w:hyperlink w:anchor="Par29" w:history="1">
        <w:r w:rsidRPr="00FB04CF">
          <w:rPr>
            <w:rFonts w:ascii="Times New Roman" w:hAnsi="Times New Roman"/>
            <w:sz w:val="28"/>
            <w:szCs w:val="28"/>
            <w:lang w:val="ru-RU"/>
          </w:rPr>
          <w:t>Положение</w:t>
        </w:r>
      </w:hyperlink>
      <w:r w:rsidRPr="00FB04CF">
        <w:rPr>
          <w:rFonts w:ascii="Times New Roman" w:hAnsi="Times New Roman"/>
          <w:sz w:val="28"/>
          <w:szCs w:val="28"/>
          <w:lang w:val="ru-RU"/>
        </w:rPr>
        <w:t xml:space="preserve"> о порядке подготовки документации по планировке территории Новомакаровского сельского поселения Грибановского муниципального района Воронежской области согласно приложению.</w:t>
      </w:r>
    </w:p>
    <w:p w:rsidR="00FB04CF" w:rsidRPr="00FB04CF" w:rsidRDefault="00FB04CF" w:rsidP="00FB04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2. Установить, что администрация Новомакаровского сельского поселения является органом, уполномоченным на принятие решений о подготовке документации по планировке территории.</w:t>
      </w:r>
    </w:p>
    <w:p w:rsidR="00FB04CF" w:rsidRPr="00FB04CF" w:rsidRDefault="00FB04CF" w:rsidP="00FB04C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3. Решение вступает в силу со дня его официального обнародования.</w:t>
      </w:r>
    </w:p>
    <w:p w:rsidR="00FB04CF" w:rsidRPr="00FB04CF" w:rsidRDefault="00FB04CF" w:rsidP="00FB04CF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        Н.Н.Плохих</w:t>
      </w:r>
    </w:p>
    <w:p w:rsidR="00FB04CF" w:rsidRPr="00FB04CF" w:rsidRDefault="00FB04CF" w:rsidP="00FB04CF">
      <w:pPr>
        <w:rPr>
          <w:rFonts w:ascii="Times New Roman" w:hAnsi="Times New Roman"/>
          <w:lang w:val="ru-RU"/>
        </w:rPr>
      </w:pPr>
    </w:p>
    <w:p w:rsidR="00FB04CF" w:rsidRPr="00FB04CF" w:rsidRDefault="00FB04CF" w:rsidP="00FB04CF">
      <w:pPr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>от 08.07.2014 г. № 240</w:t>
      </w: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0" w:name="Par24"/>
      <w:bookmarkEnd w:id="0"/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04CF" w:rsidRDefault="00FB04CF" w:rsidP="00FB04C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t>к решению</w:t>
      </w:r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t>Совета народных депутатов</w:t>
      </w:r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t xml:space="preserve">Новомакаровского  сельского поселения </w:t>
      </w:r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t xml:space="preserve">Грибановского муниципального района </w:t>
      </w:r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t>Воронежской области</w:t>
      </w:r>
    </w:p>
    <w:p w:rsidR="00FB04CF" w:rsidRPr="00FB04CF" w:rsidRDefault="00FB04CF" w:rsidP="00FB04CF">
      <w:pPr>
        <w:jc w:val="right"/>
        <w:rPr>
          <w:rFonts w:ascii="Times New Roman" w:hAnsi="Times New Roman"/>
          <w:lang w:val="ru-RU"/>
        </w:rPr>
      </w:pPr>
      <w:r w:rsidRPr="00FB04CF">
        <w:rPr>
          <w:rFonts w:ascii="Times New Roman" w:hAnsi="Times New Roman"/>
          <w:lang w:val="ru-RU"/>
        </w:rPr>
        <w:t>от   08.07.2014 г.  № 240</w:t>
      </w:r>
    </w:p>
    <w:p w:rsidR="00FB04CF" w:rsidRPr="00FB04CF" w:rsidRDefault="00FB04CF" w:rsidP="00FB0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r29"/>
      <w:bookmarkEnd w:id="2"/>
    </w:p>
    <w:p w:rsidR="00FB04CF" w:rsidRPr="00FB04CF" w:rsidRDefault="00FB04CF" w:rsidP="00FB0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FB04CF" w:rsidRPr="00FB04CF" w:rsidRDefault="00FB04CF" w:rsidP="00FB04C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4CF">
        <w:rPr>
          <w:rFonts w:ascii="Times New Roman" w:hAnsi="Times New Roman"/>
          <w:b/>
          <w:bCs/>
          <w:sz w:val="28"/>
          <w:szCs w:val="28"/>
          <w:lang w:val="ru-RU"/>
        </w:rPr>
        <w:t>О ПОРЯДКЕ ПОДГОТОВКИ ДОКУМЕНТАЦИИ ПО ПЛАНИРОВКЕ ТЕРРИТОРИИ НОВОМАКАРОВСКОГО СЕЛЬСКОГО ПОСЕЛЕНИЯ ГРИБАНОВСКОГО МУНИЦИПАЛЬНОГО РАЙОНА ВОРОНЕЖСКОЙ ОБЛАСТИ</w:t>
      </w:r>
    </w:p>
    <w:p w:rsidR="00FB04CF" w:rsidRPr="00FB04CF" w:rsidRDefault="00FB04CF" w:rsidP="00FB04CF">
      <w:pPr>
        <w:ind w:left="56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4CF" w:rsidRPr="00FB04CF" w:rsidRDefault="00FB04CF" w:rsidP="00FB04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04CF" w:rsidRPr="00FB04CF" w:rsidRDefault="00FB04CF" w:rsidP="00FB04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1. Решение о подготовке документации по планировке территории принимается главой Новомакаровского сельского поселения по инициативе органов местного самоуправления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FB04CF" w:rsidRPr="00FB04CF" w:rsidRDefault="00FB04CF" w:rsidP="00FB04CF">
      <w:pPr>
        <w:tabs>
          <w:tab w:val="left" w:pos="709"/>
        </w:tabs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2. Указанное в пункте 1 настоящего Положения решение подлежит обнародованию в </w:t>
      </w:r>
      <w:proofErr w:type="gramStart"/>
      <w:r w:rsidRPr="00FB04CF">
        <w:rPr>
          <w:rFonts w:ascii="Times New Roman" w:hAnsi="Times New Roman"/>
          <w:sz w:val="28"/>
          <w:szCs w:val="28"/>
          <w:lang w:val="ru-RU"/>
        </w:rPr>
        <w:t>порядке, установленном для официального обнародования муниципальных правовых актов в течение трех дней со дня принятия такого решения и размещается</w:t>
      </w:r>
      <w:proofErr w:type="gramEnd"/>
      <w:r w:rsidRPr="00FB04CF">
        <w:rPr>
          <w:rFonts w:ascii="Times New Roman" w:hAnsi="Times New Roman"/>
          <w:sz w:val="28"/>
          <w:szCs w:val="28"/>
          <w:lang w:val="ru-RU"/>
        </w:rPr>
        <w:t xml:space="preserve"> на официальном сайте Новомакаровского сельского поселения в сети "Интернет".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3. Со дня обнародования решения о подготовке документации по планировке территории физические или юридические лица вправе представить в администрацию Новомакаровского  сельского поселения свои предложения о порядке, сроках подготовки и содержании документации по планировке территории.</w:t>
      </w:r>
    </w:p>
    <w:p w:rsidR="00FB04CF" w:rsidRPr="00FB04CF" w:rsidRDefault="00FB04CF" w:rsidP="00FB04CF">
      <w:pPr>
        <w:tabs>
          <w:tab w:val="left" w:pos="709"/>
        </w:tabs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gramStart"/>
      <w:r w:rsidRPr="00FB04CF">
        <w:rPr>
          <w:rFonts w:ascii="Times New Roman" w:hAnsi="Times New Roman"/>
          <w:sz w:val="28"/>
          <w:szCs w:val="28"/>
          <w:lang w:val="ru-RU"/>
        </w:rPr>
        <w:t>Администрация Новомакаровского 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FB04CF">
        <w:rPr>
          <w:rFonts w:ascii="Times New Roman" w:hAnsi="Times New Roman"/>
          <w:sz w:val="28"/>
          <w:szCs w:val="28"/>
          <w:lang w:val="ru-RU"/>
        </w:rPr>
        <w:t xml:space="preserve"> особыми условиями использования территории. По результатам проверки администрация Новомакаровского  сельского поселения принимает соответствующее решение о направлении документации по планировки территории главе Новомакаровского  сельского поселения или об отклонении такой документации и о направлении ее на доработку.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5. Проекты планировки территории и проекты межевания территории, подготовленные в составе документации по планировке территории на </w:t>
      </w:r>
      <w:r w:rsidRPr="00FB04CF">
        <w:rPr>
          <w:rFonts w:ascii="Times New Roman" w:hAnsi="Times New Roman"/>
          <w:sz w:val="28"/>
          <w:szCs w:val="28"/>
          <w:lang w:val="ru-RU"/>
        </w:rPr>
        <w:lastRenderedPageBreak/>
        <w:t>основании решения главы Новомакаровского сельского поселения, до их утверждения подлежат обязательному рассмотрению на публичных слушаниях.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6. Порядок организации и проведения публичных слушаний по проекту планировки территории и проекту межевания территории определяется решением Совета народных депутатов Новомакаровского  сельского поселения с учетом настоящего Положения.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7. </w:t>
      </w:r>
      <w:proofErr w:type="gramStart"/>
      <w:r w:rsidRPr="00FB04CF">
        <w:rPr>
          <w:rFonts w:ascii="Times New Roman" w:hAnsi="Times New Roman"/>
          <w:sz w:val="28"/>
          <w:szCs w:val="28"/>
          <w:lang w:val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FB04CF">
        <w:rPr>
          <w:rFonts w:ascii="Times New Roman" w:hAnsi="Times New Roman"/>
          <w:sz w:val="28"/>
          <w:szCs w:val="28"/>
          <w:lang w:val="ru-RU"/>
        </w:rPr>
        <w:t>, лиц, законные интересы которых могут быть нарушены в связи с реализацией таких проектов.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9. Участники публичных слушаний по проекту планировки территории и проекту межевания территории вправе представить в администрацию Новомакаровского 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 10. Заключение о результатах публичных слушаний по проекту планировки территории и проекту межевания территории подлежит обнародованию в </w:t>
      </w:r>
      <w:proofErr w:type="gramStart"/>
      <w:r w:rsidRPr="00FB04CF">
        <w:rPr>
          <w:rFonts w:ascii="Times New Roman" w:hAnsi="Times New Roman"/>
          <w:sz w:val="28"/>
          <w:szCs w:val="28"/>
          <w:lang w:val="ru-RU"/>
        </w:rPr>
        <w:t>порядке, установленном для официального обнародования муниципальных правовых актов и размещается</w:t>
      </w:r>
      <w:proofErr w:type="gramEnd"/>
      <w:r w:rsidRPr="00FB04CF">
        <w:rPr>
          <w:rFonts w:ascii="Times New Roman" w:hAnsi="Times New Roman"/>
          <w:sz w:val="28"/>
          <w:szCs w:val="28"/>
          <w:lang w:val="ru-RU"/>
        </w:rPr>
        <w:t xml:space="preserve"> на официальном сайте сельского поселения в сети "Интернет".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11. Срок проведения публичных слушаний со дня оповещения жителей Новомакаровского сельского поселения о времени и месте их проведения до дня обнародования заключения о результатах публичных слушаний определяется решением  Совета  народных депутатов Новомакаровского  сельского поселения и не может быть менее одного месяца и более трех месяцев.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12. Администрация Новомакаровского  сельского поселения направляет главе Новомакаровского 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13. Глава Новомакаровского  сельского поселения с учетом протокола публичных слушаний по проекту планировки территории и проекту </w:t>
      </w:r>
      <w:r w:rsidRPr="00FB04CF">
        <w:rPr>
          <w:rFonts w:ascii="Times New Roman" w:hAnsi="Times New Roman"/>
          <w:sz w:val="28"/>
          <w:szCs w:val="28"/>
          <w:lang w:val="ru-RU"/>
        </w:rPr>
        <w:lastRenderedPageBreak/>
        <w:t>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FB04CF" w:rsidRPr="00FB04CF" w:rsidRDefault="00FB04CF" w:rsidP="00FB04C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        14. Утвержденная документация по планировке территории (проекты планировки территории и проекты межевания территории) подлежит обнародованию в порядке, установленном для официального обнародования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FB04CF" w:rsidRPr="00FB04CF" w:rsidRDefault="00FB04CF" w:rsidP="00FB04CF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FB04CF">
        <w:rPr>
          <w:rFonts w:ascii="Times New Roman" w:hAnsi="Times New Roman"/>
          <w:sz w:val="28"/>
          <w:szCs w:val="28"/>
          <w:lang w:val="ru-RU"/>
        </w:rPr>
        <w:t xml:space="preserve"> 15. На основании документации по планировке территории, утвержденной главой Новомакаровского  сельского поселения, Совет народных депутатов Новомакаровского  сельского поселения вправе вносить изменения в правила землепользования и застройки в части уточнения установленных </w:t>
      </w:r>
      <w:hyperlink r:id="rId8" w:anchor="sub_109" w:history="1">
        <w:r w:rsidRPr="00FB04CF">
          <w:rPr>
            <w:rFonts w:ascii="Times New Roman" w:hAnsi="Times New Roman"/>
            <w:sz w:val="28"/>
            <w:szCs w:val="28"/>
            <w:lang w:val="ru-RU"/>
          </w:rPr>
          <w:t>градостроительным регламентом</w:t>
        </w:r>
      </w:hyperlink>
      <w:r w:rsidRPr="00FB04CF">
        <w:rPr>
          <w:rFonts w:ascii="Times New Roman" w:hAnsi="Times New Roman"/>
          <w:sz w:val="28"/>
          <w:szCs w:val="28"/>
          <w:lang w:val="ru-RU"/>
        </w:rPr>
        <w:t xml:space="preserve"> предельных параметров разрешенного</w:t>
      </w:r>
      <w:hyperlink r:id="rId9" w:anchor="sub_1013" w:history="1">
        <w:r w:rsidRPr="00FB04CF">
          <w:rPr>
            <w:rFonts w:ascii="Times New Roman" w:hAnsi="Times New Roman"/>
            <w:sz w:val="28"/>
            <w:szCs w:val="28"/>
            <w:lang w:val="ru-RU"/>
          </w:rPr>
          <w:t xml:space="preserve"> строительства</w:t>
        </w:r>
      </w:hyperlink>
      <w:r w:rsidRPr="00FB04CF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0" w:anchor="sub_1014" w:history="1">
        <w:r w:rsidRPr="00FB04CF">
          <w:rPr>
            <w:rFonts w:ascii="Times New Roman" w:hAnsi="Times New Roman"/>
            <w:sz w:val="28"/>
            <w:szCs w:val="28"/>
            <w:lang w:val="ru-RU"/>
          </w:rPr>
          <w:t>реконструкции</w:t>
        </w:r>
      </w:hyperlink>
      <w:hyperlink r:id="rId11" w:anchor="sub_1010" w:history="1">
        <w:r w:rsidRPr="00FB04CF">
          <w:rPr>
            <w:rFonts w:ascii="Times New Roman" w:hAnsi="Times New Roman"/>
            <w:sz w:val="28"/>
            <w:szCs w:val="28"/>
            <w:lang w:val="ru-RU"/>
          </w:rPr>
          <w:t xml:space="preserve"> объектов капитального строительства</w:t>
        </w:r>
      </w:hyperlink>
      <w:r w:rsidRPr="00FB04CF">
        <w:rPr>
          <w:rFonts w:ascii="Times New Roman" w:hAnsi="Times New Roman"/>
          <w:sz w:val="28"/>
          <w:szCs w:val="28"/>
          <w:lang w:val="ru-RU"/>
        </w:rPr>
        <w:t>.</w:t>
      </w:r>
    </w:p>
    <w:p w:rsidR="007B1DFD" w:rsidRPr="00FB04CF" w:rsidRDefault="007B1DFD" w:rsidP="00FB04CF">
      <w:pPr>
        <w:rPr>
          <w:lang w:val="ru-RU"/>
        </w:rPr>
      </w:pPr>
    </w:p>
    <w:sectPr w:rsidR="007B1DFD" w:rsidRPr="00FB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7B"/>
    <w:rsid w:val="003A367B"/>
    <w:rsid w:val="007B1DFD"/>
    <w:rsid w:val="00E12941"/>
    <w:rsid w:val="00E3457A"/>
    <w:rsid w:val="00FB04CF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C175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FB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C175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FB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B7DEE89669B311B385E167C6792404C2EEC2EB445787E901010006A34A050B76A5416EFC14256A9394Ek4l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B7DEE89669B311B38401B6A0BCD454C23B126B4417B28C44F4B5D3D3DAA07F0250D54ABCD4253kAl8H" TargetMode="External"/><Relationship Id="rId11" Type="http://schemas.openxmlformats.org/officeDocument/2006/relationships/hyperlink" Target="http://gov.cap.ru/edit/edit/hierarhy/edit.asp" TargetMode="External"/><Relationship Id="rId5" Type="http://schemas.openxmlformats.org/officeDocument/2006/relationships/hyperlink" Target="consultantplus://offline/ref=12EB7DEE89669B311B38401B6A0BCD454C23B025B7427B28C44F4B5D3D3DAA07F0250D54ABCC4351kAlBH" TargetMode="External"/><Relationship Id="rId10" Type="http://schemas.openxmlformats.org/officeDocument/2006/relationships/hyperlink" Target="http://gov.cap.ru/edit/edit/hierarhy/edi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2014-07-11T06:29:00Z</cp:lastPrinted>
  <dcterms:created xsi:type="dcterms:W3CDTF">2014-07-11T06:48:00Z</dcterms:created>
  <dcterms:modified xsi:type="dcterms:W3CDTF">2014-07-11T06:48:00Z</dcterms:modified>
</cp:coreProperties>
</file>