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DE" w:rsidRPr="003C04DE" w:rsidRDefault="003C04DE" w:rsidP="003C04DE">
      <w:pPr>
        <w:spacing w:after="0" w:line="240" w:lineRule="auto"/>
        <w:jc w:val="center"/>
        <w:rPr>
          <w:rFonts w:ascii="Times New Roman" w:eastAsia="Times New Roman" w:hAnsi="Times New Roman" w:cs="Times New Roman"/>
          <w:sz w:val="24"/>
          <w:szCs w:val="24"/>
          <w:lang w:eastAsia="ru-RU"/>
        </w:rPr>
      </w:pPr>
      <w:r w:rsidRPr="003C04DE">
        <w:rPr>
          <w:rFonts w:ascii="Times New Roman" w:eastAsia="Times New Roman" w:hAnsi="Times New Roman" w:cs="Times New Roman"/>
          <w:b/>
          <w:bCs/>
          <w:sz w:val="24"/>
          <w:szCs w:val="24"/>
          <w:lang w:eastAsia="ru-RU"/>
        </w:rPr>
        <w:t>Проект</w:t>
      </w:r>
    </w:p>
    <w:p w:rsidR="003C04DE" w:rsidRPr="003C04DE" w:rsidRDefault="003C04DE" w:rsidP="003C04DE">
      <w:pPr>
        <w:spacing w:after="0" w:line="240" w:lineRule="auto"/>
        <w:jc w:val="center"/>
        <w:rPr>
          <w:rFonts w:ascii="Times New Roman" w:eastAsia="Times New Roman" w:hAnsi="Times New Roman" w:cs="Times New Roman"/>
          <w:sz w:val="24"/>
          <w:szCs w:val="24"/>
          <w:lang w:eastAsia="ru-RU"/>
        </w:rPr>
      </w:pPr>
      <w:r w:rsidRPr="003C04DE">
        <w:rPr>
          <w:rFonts w:ascii="Times New Roman" w:eastAsia="Times New Roman" w:hAnsi="Times New Roman" w:cs="Times New Roman"/>
          <w:b/>
          <w:bCs/>
          <w:sz w:val="24"/>
          <w:szCs w:val="24"/>
          <w:lang w:eastAsia="ru-RU"/>
        </w:rPr>
        <w:t>АДМИНИСТРАТИВНЫЙ РЕГЛАМЕНТ</w:t>
      </w:r>
    </w:p>
    <w:p w:rsidR="003C04DE" w:rsidRPr="003C04DE" w:rsidRDefault="003C04DE" w:rsidP="003C04DE">
      <w:pPr>
        <w:spacing w:after="0" w:line="240" w:lineRule="auto"/>
        <w:jc w:val="center"/>
        <w:rPr>
          <w:rFonts w:ascii="Times New Roman" w:eastAsia="Times New Roman" w:hAnsi="Times New Roman" w:cs="Times New Roman"/>
          <w:sz w:val="24"/>
          <w:szCs w:val="24"/>
          <w:lang w:eastAsia="ru-RU"/>
        </w:rPr>
      </w:pPr>
      <w:r w:rsidRPr="003C04DE">
        <w:rPr>
          <w:rFonts w:ascii="Times New Roman" w:eastAsia="Times New Roman" w:hAnsi="Times New Roman" w:cs="Times New Roman"/>
          <w:b/>
          <w:bCs/>
          <w:sz w:val="24"/>
          <w:szCs w:val="24"/>
          <w:lang w:eastAsia="ru-RU"/>
        </w:rPr>
        <w:t>администрации Новомакаровского сельского поселения</w:t>
      </w:r>
    </w:p>
    <w:p w:rsidR="003C04DE" w:rsidRPr="003C04DE" w:rsidRDefault="003C04DE" w:rsidP="003C04DE">
      <w:pPr>
        <w:spacing w:after="0" w:line="240" w:lineRule="auto"/>
        <w:jc w:val="center"/>
        <w:rPr>
          <w:rFonts w:ascii="Times New Roman" w:eastAsia="Times New Roman" w:hAnsi="Times New Roman" w:cs="Times New Roman"/>
          <w:sz w:val="24"/>
          <w:szCs w:val="24"/>
          <w:lang w:eastAsia="ru-RU"/>
        </w:rPr>
      </w:pPr>
      <w:r w:rsidRPr="003C04DE">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3C04DE" w:rsidRPr="003C04DE" w:rsidRDefault="003C04DE" w:rsidP="003C04DE">
      <w:pPr>
        <w:spacing w:after="0" w:line="240" w:lineRule="auto"/>
        <w:jc w:val="center"/>
        <w:rPr>
          <w:rFonts w:ascii="Times New Roman" w:eastAsia="Times New Roman" w:hAnsi="Times New Roman" w:cs="Times New Roman"/>
          <w:sz w:val="24"/>
          <w:szCs w:val="24"/>
          <w:lang w:eastAsia="ru-RU"/>
        </w:rPr>
      </w:pPr>
      <w:r w:rsidRPr="003C04DE">
        <w:rPr>
          <w:rFonts w:ascii="Times New Roman" w:eastAsia="Times New Roman" w:hAnsi="Times New Roman" w:cs="Times New Roman"/>
          <w:b/>
          <w:bCs/>
          <w:sz w:val="24"/>
          <w:szCs w:val="24"/>
          <w:lang w:eastAsia="ru-RU"/>
        </w:rPr>
        <w:t>по предоставлению муниципальной услуги</w:t>
      </w:r>
    </w:p>
    <w:p w:rsidR="003C04DE" w:rsidRPr="003C04DE" w:rsidRDefault="003C04DE" w:rsidP="003C04DE">
      <w:pPr>
        <w:spacing w:after="0" w:line="240" w:lineRule="auto"/>
        <w:jc w:val="center"/>
        <w:rPr>
          <w:rFonts w:ascii="Times New Roman" w:eastAsia="Times New Roman" w:hAnsi="Times New Roman" w:cs="Times New Roman"/>
          <w:sz w:val="24"/>
          <w:szCs w:val="24"/>
          <w:lang w:eastAsia="ru-RU"/>
        </w:rPr>
      </w:pPr>
      <w:r w:rsidRPr="003C04DE">
        <w:rPr>
          <w:rFonts w:ascii="Times New Roman" w:eastAsia="Times New Roman" w:hAnsi="Times New Roman" w:cs="Times New Roman"/>
          <w:b/>
          <w:bCs/>
          <w:sz w:val="24"/>
          <w:szCs w:val="24"/>
          <w:lang w:eastAsia="ru-RU"/>
        </w:rPr>
        <w:t>«Предоставление земельных участков, находящихся в собственности Новомакаровского сельского поселения, для создания фермерского хозяйства и осуществления его деятельности»</w:t>
      </w:r>
    </w:p>
    <w:p w:rsidR="003C04DE" w:rsidRPr="003C04DE" w:rsidRDefault="003C04DE" w:rsidP="003C04DE">
      <w:pPr>
        <w:spacing w:after="0" w:line="240" w:lineRule="auto"/>
        <w:rPr>
          <w:rFonts w:ascii="Times New Roman" w:eastAsia="Times New Roman" w:hAnsi="Times New Roman" w:cs="Times New Roman"/>
          <w:sz w:val="24"/>
          <w:szCs w:val="24"/>
          <w:lang w:eastAsia="ru-RU"/>
        </w:rPr>
      </w:pP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1. ОБЩИЕ ПОЛОЖЕНИЯ </w:t>
      </w:r>
      <w:r w:rsidRPr="003C04DE">
        <w:rPr>
          <w:rFonts w:ascii="Times New Roman" w:eastAsia="Times New Roman" w:hAnsi="Times New Roman" w:cs="Times New Roman"/>
          <w:sz w:val="24"/>
          <w:szCs w:val="24"/>
          <w:lang w:eastAsia="ru-RU"/>
        </w:rPr>
        <w:br/>
        <w:t xml:space="preserve">1.1. Предмет регулирования </w:t>
      </w:r>
      <w:r w:rsidRPr="003C04DE">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Новомакаровского сельского поселения Грибановского муниципального района Воронежской области (далее – администрация). </w:t>
      </w:r>
      <w:r w:rsidRPr="003C04DE">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3C04DE">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Новомакаровского сельского поселения, для создания фермерского хозяйства и осуществления его деятельности»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1.2. Описание заявителей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1.2.1. Заявителями, в отношении которых предоставляется муниципальная услуга, являются граждане Российской Федерации, иностранные граждане и лица без гражданства заинтересованные в предоставлении земельного участка из земель сельскохозяйственного назначения для создания фермерского хозяйства и осуществления его деятельности (далее - заявитель). </w:t>
      </w:r>
      <w:r w:rsidRPr="003C04DE">
        <w:rPr>
          <w:rFonts w:ascii="Times New Roman" w:eastAsia="Times New Roman" w:hAnsi="Times New Roman" w:cs="Times New Roman"/>
          <w:sz w:val="24"/>
          <w:szCs w:val="24"/>
          <w:lang w:eastAsia="ru-RU"/>
        </w:rPr>
        <w:br/>
        <w:t xml:space="preserve">1.2.2. 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1.3.1. Информация о месте нахождении администрации Новомакаровского сельского поселения Грибановского муниципального района и часах личного приема граждан администрации: </w:t>
      </w:r>
      <w:r w:rsidRPr="003C04DE">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земельных участков, находящихся в собственности Новомакаровского сельского поселения, для создания фермерского хозяйства и осуществления его деятельности» осуществляет специалист, ответственный за предоставление муниципальных услуг администрации (далее специалист администрации).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lastRenderedPageBreak/>
        <w:t xml:space="preserve">Место нахождения администрации: 397225, Воронежская область, Грибановский район, с. Новомакарово, ул. Советская, 57. </w:t>
      </w:r>
      <w:r w:rsidRPr="003C04DE">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Новомакаровского сельского поселения Грибановского муниципального района в сети Интернет: http://novomakar.ru/ </w:t>
      </w:r>
      <w:r w:rsidRPr="003C04DE">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3C04DE">
        <w:rPr>
          <w:rFonts w:ascii="Times New Roman" w:eastAsia="Times New Roman" w:hAnsi="Times New Roman" w:cs="Times New Roman"/>
          <w:sz w:val="24"/>
          <w:szCs w:val="24"/>
          <w:lang w:eastAsia="ru-RU"/>
        </w:rPr>
        <w:br/>
        <w:t xml:space="preserve">Адрес электронной почты в сети Интернет: http://novomakar.ru/. </w:t>
      </w:r>
      <w:r w:rsidRPr="003C04DE">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3C04DE">
        <w:rPr>
          <w:rFonts w:ascii="Times New Roman" w:eastAsia="Times New Roman" w:hAnsi="Times New Roman" w:cs="Times New Roman"/>
          <w:sz w:val="24"/>
          <w:szCs w:val="24"/>
          <w:lang w:eastAsia="ru-RU"/>
        </w:rPr>
        <w:br/>
        <w:t xml:space="preserve">График работы администрации: </w:t>
      </w:r>
      <w:r w:rsidRPr="003C04DE">
        <w:rPr>
          <w:rFonts w:ascii="Times New Roman" w:eastAsia="Times New Roman" w:hAnsi="Times New Roman" w:cs="Times New Roman"/>
          <w:sz w:val="24"/>
          <w:szCs w:val="24"/>
          <w:lang w:eastAsia="ru-RU"/>
        </w:rPr>
        <w:br/>
        <w:t xml:space="preserve">понедельник - пятница - с 8.00 до 16.00; </w:t>
      </w:r>
      <w:r w:rsidRPr="003C04DE">
        <w:rPr>
          <w:rFonts w:ascii="Times New Roman" w:eastAsia="Times New Roman" w:hAnsi="Times New Roman" w:cs="Times New Roman"/>
          <w:sz w:val="24"/>
          <w:szCs w:val="24"/>
          <w:lang w:eastAsia="ru-RU"/>
        </w:rPr>
        <w:br/>
        <w:t xml:space="preserve">перерыв - с 12.00 до 13.00; </w:t>
      </w:r>
      <w:r w:rsidRPr="003C04DE">
        <w:rPr>
          <w:rFonts w:ascii="Times New Roman" w:eastAsia="Times New Roman" w:hAnsi="Times New Roman" w:cs="Times New Roman"/>
          <w:sz w:val="24"/>
          <w:szCs w:val="24"/>
          <w:lang w:eastAsia="ru-RU"/>
        </w:rPr>
        <w:br/>
        <w:t xml:space="preserve">суббота, воскресенье - выходные дни. </w:t>
      </w:r>
      <w:r w:rsidRPr="003C04DE">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13.00, кроме выходных и праздничных дней. </w:t>
      </w:r>
      <w:r w:rsidRPr="003C04DE">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3C04DE">
        <w:rPr>
          <w:rFonts w:ascii="Times New Roman" w:eastAsia="Times New Roman" w:hAnsi="Times New Roman" w:cs="Times New Roman"/>
          <w:sz w:val="24"/>
          <w:szCs w:val="24"/>
          <w:lang w:eastAsia="ru-RU"/>
        </w:rPr>
        <w:br/>
        <w:t xml:space="preserve">1.3.2. Справочные телефоны администрации: </w:t>
      </w:r>
      <w:r w:rsidRPr="003C04DE">
        <w:rPr>
          <w:rFonts w:ascii="Times New Roman" w:eastAsia="Times New Roman" w:hAnsi="Times New Roman" w:cs="Times New Roman"/>
          <w:sz w:val="24"/>
          <w:szCs w:val="24"/>
          <w:lang w:eastAsia="ru-RU"/>
        </w:rPr>
        <w:br/>
        <w:t xml:space="preserve">- по вопросам личного приема граждан – 8(47348)3-53-49; </w:t>
      </w:r>
      <w:r w:rsidRPr="003C04DE">
        <w:rPr>
          <w:rFonts w:ascii="Times New Roman" w:eastAsia="Times New Roman" w:hAnsi="Times New Roman" w:cs="Times New Roman"/>
          <w:sz w:val="24"/>
          <w:szCs w:val="24"/>
          <w:lang w:eastAsia="ru-RU"/>
        </w:rPr>
        <w:br/>
        <w:t xml:space="preserve">- по вопросам письменных обращений граждан – 8(47348)3-53-49. </w:t>
      </w:r>
      <w:r w:rsidRPr="003C04DE">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3C04DE">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3C04DE">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3C04DE">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3C04DE">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3C04DE">
        <w:rPr>
          <w:rFonts w:ascii="Times New Roman" w:eastAsia="Times New Roman" w:hAnsi="Times New Roman" w:cs="Times New Roman"/>
          <w:sz w:val="24"/>
          <w:szCs w:val="24"/>
          <w:lang w:eastAsia="ru-RU"/>
        </w:rPr>
        <w:br/>
        <w:t xml:space="preserve">г) о времени приема и выдачи документов; </w:t>
      </w:r>
      <w:r w:rsidRPr="003C04DE">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3C04DE">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3C04DE">
        <w:rPr>
          <w:rFonts w:ascii="Times New Roman" w:eastAsia="Times New Roman" w:hAnsi="Times New Roman" w:cs="Times New Roman"/>
          <w:sz w:val="24"/>
          <w:szCs w:val="24"/>
          <w:lang w:eastAsia="ru-RU"/>
        </w:rPr>
        <w:br/>
        <w:t xml:space="preserve">ж) о ходе предоставления муниципальной услуги: </w:t>
      </w:r>
      <w:r w:rsidRPr="003C04DE">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Новомакаровского сельского поселения Грибановского муниципального района или иной орган власти; </w:t>
      </w:r>
      <w:r w:rsidRPr="003C04DE">
        <w:rPr>
          <w:rFonts w:ascii="Times New Roman" w:eastAsia="Times New Roman" w:hAnsi="Times New Roman" w:cs="Times New Roman"/>
          <w:sz w:val="24"/>
          <w:szCs w:val="24"/>
          <w:lang w:eastAsia="ru-RU"/>
        </w:rPr>
        <w:br/>
        <w:t xml:space="preserve">- о продлении срока рассмотрения обращения; </w:t>
      </w:r>
      <w:r w:rsidRPr="003C04DE">
        <w:rPr>
          <w:rFonts w:ascii="Times New Roman" w:eastAsia="Times New Roman" w:hAnsi="Times New Roman" w:cs="Times New Roman"/>
          <w:sz w:val="24"/>
          <w:szCs w:val="24"/>
          <w:lang w:eastAsia="ru-RU"/>
        </w:rPr>
        <w:br/>
        <w:t xml:space="preserve">- о результатах рассмотрения обращения; </w:t>
      </w:r>
      <w:r w:rsidRPr="003C04DE">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3C04DE">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3C04DE">
        <w:rPr>
          <w:rFonts w:ascii="Times New Roman" w:eastAsia="Times New Roman" w:hAnsi="Times New Roman" w:cs="Times New Roman"/>
          <w:sz w:val="24"/>
          <w:szCs w:val="24"/>
          <w:lang w:eastAsia="ru-RU"/>
        </w:rPr>
        <w:br/>
        <w:t xml:space="preserve">Специалист: </w:t>
      </w:r>
      <w:r w:rsidRPr="003C04DE">
        <w:rPr>
          <w:rFonts w:ascii="Times New Roman" w:eastAsia="Times New Roman" w:hAnsi="Times New Roman" w:cs="Times New Roman"/>
          <w:sz w:val="24"/>
          <w:szCs w:val="24"/>
          <w:lang w:eastAsia="ru-RU"/>
        </w:rPr>
        <w:br/>
        <w:t xml:space="preserve">- предлагает абоненту представиться; </w:t>
      </w:r>
      <w:r w:rsidRPr="003C04DE">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3C04DE">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lastRenderedPageBreak/>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3C04DE">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3C04DE">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3C04DE">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Новомакаровского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3C04DE">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3C04DE">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3C04DE">
        <w:rPr>
          <w:rFonts w:ascii="Times New Roman" w:eastAsia="Times New Roman" w:hAnsi="Times New Roman" w:cs="Times New Roman"/>
          <w:sz w:val="24"/>
          <w:szCs w:val="24"/>
          <w:lang w:eastAsia="ru-RU"/>
        </w:rPr>
        <w:br/>
        <w:t xml:space="preserve">в) образцы документов; </w:t>
      </w:r>
      <w:r w:rsidRPr="003C04DE">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3C04DE">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3C04DE">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3C04DE">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3C04DE">
        <w:rPr>
          <w:rFonts w:ascii="Times New Roman" w:eastAsia="Times New Roman" w:hAnsi="Times New Roman" w:cs="Times New Roman"/>
          <w:sz w:val="24"/>
          <w:szCs w:val="24"/>
          <w:lang w:eastAsia="ru-RU"/>
        </w:rPr>
        <w:br/>
        <w:t xml:space="preserve">а) актуальность; </w:t>
      </w:r>
      <w:r w:rsidRPr="003C04DE">
        <w:rPr>
          <w:rFonts w:ascii="Times New Roman" w:eastAsia="Times New Roman" w:hAnsi="Times New Roman" w:cs="Times New Roman"/>
          <w:sz w:val="24"/>
          <w:szCs w:val="24"/>
          <w:lang w:eastAsia="ru-RU"/>
        </w:rPr>
        <w:br/>
        <w:t xml:space="preserve">б) своевременность; </w:t>
      </w:r>
      <w:r w:rsidRPr="003C04DE">
        <w:rPr>
          <w:rFonts w:ascii="Times New Roman" w:eastAsia="Times New Roman" w:hAnsi="Times New Roman" w:cs="Times New Roman"/>
          <w:sz w:val="24"/>
          <w:szCs w:val="24"/>
          <w:lang w:eastAsia="ru-RU"/>
        </w:rPr>
        <w:br/>
        <w:t xml:space="preserve">в) четкость в изложении информации; </w:t>
      </w:r>
      <w:r w:rsidRPr="003C04DE">
        <w:rPr>
          <w:rFonts w:ascii="Times New Roman" w:eastAsia="Times New Roman" w:hAnsi="Times New Roman" w:cs="Times New Roman"/>
          <w:sz w:val="24"/>
          <w:szCs w:val="24"/>
          <w:lang w:eastAsia="ru-RU"/>
        </w:rPr>
        <w:br/>
        <w:t xml:space="preserve">г) полнота консультирования; </w:t>
      </w:r>
      <w:r w:rsidRPr="003C04DE">
        <w:rPr>
          <w:rFonts w:ascii="Times New Roman" w:eastAsia="Times New Roman" w:hAnsi="Times New Roman" w:cs="Times New Roman"/>
          <w:sz w:val="24"/>
          <w:szCs w:val="24"/>
          <w:lang w:eastAsia="ru-RU"/>
        </w:rPr>
        <w:br/>
        <w:t xml:space="preserve">д) наглядность форм подачи материала; </w:t>
      </w:r>
      <w:r w:rsidRPr="003C04DE">
        <w:rPr>
          <w:rFonts w:ascii="Times New Roman" w:eastAsia="Times New Roman" w:hAnsi="Times New Roman" w:cs="Times New Roman"/>
          <w:sz w:val="24"/>
          <w:szCs w:val="24"/>
          <w:lang w:eastAsia="ru-RU"/>
        </w:rPr>
        <w:br/>
        <w:t xml:space="preserve">е) удобство и доступность. </w:t>
      </w:r>
      <w:r w:rsidRPr="003C04DE">
        <w:rPr>
          <w:rFonts w:ascii="Times New Roman" w:eastAsia="Times New Roman" w:hAnsi="Times New Roman" w:cs="Times New Roman"/>
          <w:sz w:val="24"/>
          <w:szCs w:val="24"/>
          <w:lang w:eastAsia="ru-RU"/>
        </w:rPr>
        <w:br/>
        <w:t xml:space="preserve">1.3.6.Информация о местонахождении, контактных телефонах, информационных сайтах, графике работы органов, с которыми администрация района осуществляет взаимодействие при предоставлении муниципальной услуги в форме получения необходимых сведений и документов: </w:t>
      </w:r>
      <w:r w:rsidRPr="003C04DE">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w:t>
      </w:r>
      <w:r w:rsidRPr="003C04DE">
        <w:rPr>
          <w:rFonts w:ascii="Times New Roman" w:eastAsia="Times New Roman" w:hAnsi="Times New Roman" w:cs="Times New Roman"/>
          <w:sz w:val="24"/>
          <w:szCs w:val="24"/>
          <w:lang w:eastAsia="ru-RU"/>
        </w:rPr>
        <w:br/>
        <w:t xml:space="preserve">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3C04DE">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rsidRPr="003C04DE">
        <w:rPr>
          <w:rFonts w:ascii="Times New Roman" w:eastAsia="Times New Roman" w:hAnsi="Times New Roman" w:cs="Times New Roman"/>
          <w:sz w:val="24"/>
          <w:szCs w:val="24"/>
          <w:lang w:eastAsia="ru-RU"/>
        </w:rPr>
        <w:br/>
        <w:t xml:space="preserve">- Филиал ФГБУ «ФКП Росреестра» по Воронежской области: </w:t>
      </w:r>
      <w:r w:rsidRPr="003C04DE">
        <w:rPr>
          <w:rFonts w:ascii="Times New Roman" w:eastAsia="Times New Roman" w:hAnsi="Times New Roman" w:cs="Times New Roman"/>
          <w:sz w:val="24"/>
          <w:szCs w:val="24"/>
          <w:lang w:eastAsia="ru-RU"/>
        </w:rP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2.СТАНДАРТ ПРЕДОСТАВЛЕНИЯ МУНИЦИПАЛЬНОЙ УСЛУГИ </w:t>
      </w:r>
      <w:r w:rsidRPr="003C04DE">
        <w:rPr>
          <w:rFonts w:ascii="Times New Roman" w:eastAsia="Times New Roman" w:hAnsi="Times New Roman" w:cs="Times New Roman"/>
          <w:sz w:val="24"/>
          <w:szCs w:val="24"/>
          <w:lang w:eastAsia="ru-RU"/>
        </w:rPr>
        <w:br/>
        <w:t xml:space="preserve">2.1. Наименование муниципальной услуги – «Предоставление земельных участков, </w:t>
      </w:r>
      <w:r w:rsidRPr="003C04DE">
        <w:rPr>
          <w:rFonts w:ascii="Times New Roman" w:eastAsia="Times New Roman" w:hAnsi="Times New Roman" w:cs="Times New Roman"/>
          <w:sz w:val="24"/>
          <w:szCs w:val="24"/>
          <w:lang w:eastAsia="ru-RU"/>
        </w:rPr>
        <w:lastRenderedPageBreak/>
        <w:t xml:space="preserve">находящихся в собственности Новомакаровского сельского поселения, для создания фермерского хозяйства и осуществления его деятельности».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2.2. Наименование органа, предоставляющего </w:t>
      </w:r>
      <w:r w:rsidRPr="003C04DE">
        <w:rPr>
          <w:rFonts w:ascii="Times New Roman" w:eastAsia="Times New Roman" w:hAnsi="Times New Roman" w:cs="Times New Roman"/>
          <w:sz w:val="24"/>
          <w:szCs w:val="24"/>
          <w:lang w:eastAsia="ru-RU"/>
        </w:rPr>
        <w:br/>
        <w:t xml:space="preserve">муниципальную услугу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Орган, предоставляющий муниципальную услугу - администрация Новомакаровского сельского поселения Грибановского муниципального района Воронежской области. </w:t>
      </w:r>
      <w:r w:rsidRPr="003C04DE">
        <w:rPr>
          <w:rFonts w:ascii="Times New Roman" w:eastAsia="Times New Roman" w:hAnsi="Times New Roman" w:cs="Times New Roman"/>
          <w:sz w:val="24"/>
          <w:szCs w:val="24"/>
          <w:lang w:eastAsia="ru-RU"/>
        </w:rPr>
        <w:br/>
        <w:t xml:space="preserve">В предоставлении муниципальной услуги принимают участие органы и организации, предоставляющие сведения и документы, необходимые для предоставления земельных участков в собственность, аренду: </w:t>
      </w:r>
      <w:r w:rsidRPr="003C04DE">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w:t>
      </w:r>
      <w:r w:rsidRPr="003C04DE">
        <w:rPr>
          <w:rFonts w:ascii="Times New Roman" w:eastAsia="Times New Roman" w:hAnsi="Times New Roman" w:cs="Times New Roman"/>
          <w:sz w:val="24"/>
          <w:szCs w:val="24"/>
          <w:lang w:eastAsia="ru-RU"/>
        </w:rPr>
        <w:br/>
        <w:t xml:space="preserve">- Управление Федеральной налоговой службы по Воронежской области; </w:t>
      </w:r>
      <w:r w:rsidRPr="003C04DE">
        <w:rPr>
          <w:rFonts w:ascii="Times New Roman" w:eastAsia="Times New Roman" w:hAnsi="Times New Roman" w:cs="Times New Roman"/>
          <w:sz w:val="24"/>
          <w:szCs w:val="24"/>
          <w:lang w:eastAsia="ru-RU"/>
        </w:rPr>
        <w:br/>
        <w:t xml:space="preserve">- Филиал ФГБУ «ФКП Росреестра» по Воронежской области. </w:t>
      </w:r>
      <w:r w:rsidRPr="003C04DE">
        <w:rPr>
          <w:rFonts w:ascii="Times New Roman" w:eastAsia="Times New Roman" w:hAnsi="Times New Roman" w:cs="Times New Roman"/>
          <w:sz w:val="24"/>
          <w:szCs w:val="24"/>
          <w:lang w:eastAsia="ru-RU"/>
        </w:rPr>
        <w:b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Результатом предоставления муниципальной услуги является принятие решения о подготовке и выдаче постановления о предоставлении земельного участка из земель сельскохозяйственного назначения для создания крестьянского фермерского хозяйства и осуществления его деятельности, либо об отказе в предоставлении земельного участка и выдача письма администрации Новомакаровского сельского поселения, содержащего мотивированный отказ в предоставлении земельного участка под заявленные цели. </w:t>
      </w:r>
      <w:r w:rsidRPr="003C04DE">
        <w:rPr>
          <w:rFonts w:ascii="Times New Roman" w:eastAsia="Times New Roman" w:hAnsi="Times New Roman" w:cs="Times New Roman"/>
          <w:sz w:val="24"/>
          <w:szCs w:val="24"/>
          <w:lang w:eastAsia="ru-RU"/>
        </w:rPr>
        <w:br/>
        <w:t xml:space="preserve">Процедура предоставления муниципальной услуги завершается получением заявителем одного из следующих документов: </w:t>
      </w:r>
      <w:r w:rsidRPr="003C04DE">
        <w:rPr>
          <w:rFonts w:ascii="Times New Roman" w:eastAsia="Times New Roman" w:hAnsi="Times New Roman" w:cs="Times New Roman"/>
          <w:sz w:val="24"/>
          <w:szCs w:val="24"/>
          <w:lang w:eastAsia="ru-RU"/>
        </w:rPr>
        <w:br/>
        <w:t xml:space="preserve">1) Постановления администрации сельского поселения о предоставлении земельного участка и договора аренды либо купли-продажи земельного участка; </w:t>
      </w:r>
      <w:r w:rsidRPr="003C04DE">
        <w:rPr>
          <w:rFonts w:ascii="Times New Roman" w:eastAsia="Times New Roman" w:hAnsi="Times New Roman" w:cs="Times New Roman"/>
          <w:sz w:val="24"/>
          <w:szCs w:val="24"/>
          <w:lang w:eastAsia="ru-RU"/>
        </w:rPr>
        <w:br/>
        <w:t xml:space="preserve">2) Письма администрации сельского поселения, содержащего мотивированный отказ в предоставлении земельного участка под заявленные цели.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2.4. Срок предоставления муниципальной услуги.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Муниципальная услуга при наличии всех необходимых документов у заявителя предоставляется со дня обращения заявителя в администрацию сельского поселения до дня выдачи заявителю схемы расположения земельного участка на кадастровом плане или кадастровой карте территории в 30-дневный срок, а со дня предоставления заявителем кадастрового паспорта земельного участка до дня принятия администрацией сельского поселения решения о предоставлении земельного участка в 14 –ти дневный срок. </w:t>
      </w:r>
      <w:r w:rsidRPr="003C04DE">
        <w:rPr>
          <w:rFonts w:ascii="Times New Roman" w:eastAsia="Times New Roman" w:hAnsi="Times New Roman" w:cs="Times New Roman"/>
          <w:sz w:val="24"/>
          <w:szCs w:val="24"/>
          <w:lang w:eastAsia="ru-RU"/>
        </w:rPr>
        <w:br/>
        <w:t xml:space="preserve">Договор купли-продажи или аренды земельного участка для создания, осуществления деятельности или расширения фермерского хозяйства заключается в течение семи дней со дня принятия решения о предоставлении земельного участка. </w:t>
      </w:r>
      <w:r w:rsidRPr="003C04DE">
        <w:rPr>
          <w:rFonts w:ascii="Times New Roman" w:eastAsia="Times New Roman" w:hAnsi="Times New Roman" w:cs="Times New Roman"/>
          <w:sz w:val="24"/>
          <w:szCs w:val="24"/>
          <w:lang w:eastAsia="ru-RU"/>
        </w:rPr>
        <w:br/>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заявления и документов, необходимых для предоставления муниципальной услуги в администрацию района.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lastRenderedPageBreak/>
        <w:br/>
        <w:t xml:space="preserve">2.5.Правовые основания для предоставления муниципальной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Предоставление муниципальной услуги по «Предоставление земельных участков, находящихся в собственности Новомакаровского сельского поселения, для создания фермерского хозяйства и осуществления его деятельности» осуществляется в соответствии с: </w:t>
      </w:r>
      <w:r w:rsidRPr="003C04DE">
        <w:rPr>
          <w:rFonts w:ascii="Times New Roman" w:eastAsia="Times New Roman" w:hAnsi="Times New Roman" w:cs="Times New Roman"/>
          <w:sz w:val="24"/>
          <w:szCs w:val="24"/>
          <w:lang w:eastAsia="ru-RU"/>
        </w:rPr>
        <w:br/>
        <w:t xml:space="preserve">- Конституцией Российской Федерации (Российская газета, № 237 от 25.12.1995 г.); </w:t>
      </w:r>
      <w:r w:rsidRPr="003C04DE">
        <w:rPr>
          <w:rFonts w:ascii="Times New Roman" w:eastAsia="Times New Roman" w:hAnsi="Times New Roman" w:cs="Times New Roman"/>
          <w:sz w:val="24"/>
          <w:szCs w:val="24"/>
          <w:lang w:eastAsia="ru-RU"/>
        </w:rPr>
        <w:br/>
        <w:t xml:space="preserve">- Гражданским кодексом Российской Федерации от 30.11.1994 № 51-ФЗ (Росс, газета №238-239 от 08.12.1994 ); </w:t>
      </w:r>
      <w:r w:rsidRPr="003C04DE">
        <w:rPr>
          <w:rFonts w:ascii="Times New Roman" w:eastAsia="Times New Roman" w:hAnsi="Times New Roman" w:cs="Times New Roman"/>
          <w:sz w:val="24"/>
          <w:szCs w:val="24"/>
          <w:lang w:eastAsia="ru-RU"/>
        </w:rPr>
        <w:br/>
        <w:t xml:space="preserve">- Земельным кодексом Российской Федерации от 25.10.2001 № 136-Ф3 (Росс, газета № 211-212 от 30.10.2001 г.); </w:t>
      </w:r>
      <w:r w:rsidRPr="003C04DE">
        <w:rPr>
          <w:rFonts w:ascii="Times New Roman" w:eastAsia="Times New Roman" w:hAnsi="Times New Roman" w:cs="Times New Roman"/>
          <w:sz w:val="24"/>
          <w:szCs w:val="24"/>
          <w:lang w:eastAsia="ru-RU"/>
        </w:rPr>
        <w:br/>
        <w:t xml:space="preserve">- Федеральным законом от 25 октября 2001 года N 137-Ф3 «О введении в действие Земельного кодекса Российской Федерации» (Росс, газета № 211-212 от 30.10.2001 г.); </w:t>
      </w:r>
      <w:r w:rsidRPr="003C04DE">
        <w:rPr>
          <w:rFonts w:ascii="Times New Roman" w:eastAsia="Times New Roman" w:hAnsi="Times New Roman" w:cs="Times New Roman"/>
          <w:sz w:val="24"/>
          <w:szCs w:val="24"/>
          <w:lang w:eastAsia="ru-RU"/>
        </w:rPr>
        <w:br/>
        <w:t xml:space="preserve">-Федеральным законом от 11.06.2003 № 74-ФЗ «О крестьянском (фермерском) хозяйстве» (Росс, газета № 115 от 17.06.2003 г.); </w:t>
      </w:r>
      <w:r w:rsidRPr="003C04DE">
        <w:rPr>
          <w:rFonts w:ascii="Times New Roman" w:eastAsia="Times New Roman" w:hAnsi="Times New Roman" w:cs="Times New Roman"/>
          <w:sz w:val="24"/>
          <w:szCs w:val="24"/>
          <w:lang w:eastAsia="ru-RU"/>
        </w:rPr>
        <w:br/>
        <w:t xml:space="preserve">-Федеральным законом от 24.07.2002 № 101-ФЗ «Об обороте земель сельскохозяйственного назначения" (Росс, газета № 137 от 27.07.2002 г.); </w:t>
      </w:r>
      <w:r w:rsidRPr="003C04DE">
        <w:rPr>
          <w:rFonts w:ascii="Times New Roman" w:eastAsia="Times New Roman" w:hAnsi="Times New Roman" w:cs="Times New Roman"/>
          <w:sz w:val="24"/>
          <w:szCs w:val="24"/>
          <w:lang w:eastAsia="ru-RU"/>
        </w:rPr>
        <w:br/>
        <w:t xml:space="preserve">- Законом Воронежской области от 13.05.2008 № 25-03 «О регулировании земельных отношений на территории Воронежской области» (Молодой Коммунар № 52 от 20.05.2008 г.); </w:t>
      </w:r>
      <w:r w:rsidRPr="003C04DE">
        <w:rPr>
          <w:rFonts w:ascii="Times New Roman" w:eastAsia="Times New Roman" w:hAnsi="Times New Roman" w:cs="Times New Roman"/>
          <w:sz w:val="24"/>
          <w:szCs w:val="24"/>
          <w:lang w:eastAsia="ru-RU"/>
        </w:rPr>
        <w:br/>
        <w:t xml:space="preserve">- Федеральным законом от 27.07.2010 № 210-ФЗ "Об организации предоставления государственных и муниципальных услуг" (Российская газета № 168 от 30.07.2010 года); </w:t>
      </w:r>
      <w:r w:rsidRPr="003C04DE">
        <w:rPr>
          <w:rFonts w:ascii="Times New Roman" w:eastAsia="Times New Roman" w:hAnsi="Times New Roman" w:cs="Times New Roman"/>
          <w:sz w:val="24"/>
          <w:szCs w:val="24"/>
          <w:lang w:eastAsia="ru-RU"/>
        </w:rPr>
        <w:br/>
        <w:t xml:space="preserve">- Федеральным законом от 06.10.2003 № 131-Ф3 "Об общих принципах организации местного самоуправления в Российской Федерации" (Российская газета № 202, от 08.10.2003 г.); </w:t>
      </w:r>
      <w:r w:rsidRPr="003C04DE">
        <w:rPr>
          <w:rFonts w:ascii="Times New Roman" w:eastAsia="Times New Roman" w:hAnsi="Times New Roman" w:cs="Times New Roman"/>
          <w:sz w:val="24"/>
          <w:szCs w:val="24"/>
          <w:lang w:eastAsia="ru-RU"/>
        </w:rPr>
        <w:br/>
        <w:t xml:space="preserve">- Уставом Новомакаровского сельского поселения Грибановского муниципального района Воронежской области; </w:t>
      </w:r>
      <w:r w:rsidRPr="003C04DE">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3C04DE">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r w:rsidRPr="003C04DE">
        <w:rPr>
          <w:rFonts w:ascii="Times New Roman" w:eastAsia="Times New Roman" w:hAnsi="Times New Roman" w:cs="Times New Roman"/>
          <w:sz w:val="24"/>
          <w:szCs w:val="24"/>
          <w:lang w:eastAsia="ru-RU"/>
        </w:rPr>
        <w:br/>
        <w:t xml:space="preserve">Заявитель обращается в администрацию сельского поселения с заявлением по форме, приведенной в приложении № 1 к настоящему административному регламенту, в котором должны быть указаны: </w:t>
      </w:r>
      <w:r w:rsidRPr="003C04DE">
        <w:rPr>
          <w:rFonts w:ascii="Times New Roman" w:eastAsia="Times New Roman" w:hAnsi="Times New Roman" w:cs="Times New Roman"/>
          <w:sz w:val="24"/>
          <w:szCs w:val="24"/>
          <w:lang w:eastAsia="ru-RU"/>
        </w:rPr>
        <w:br/>
        <w:t xml:space="preserve">- цель использования земельных участков (создание, осуществление деятельности фермерского хозяйства, его расширение); </w:t>
      </w:r>
      <w:r w:rsidRPr="003C04DE">
        <w:rPr>
          <w:rFonts w:ascii="Times New Roman" w:eastAsia="Times New Roman" w:hAnsi="Times New Roman" w:cs="Times New Roman"/>
          <w:sz w:val="24"/>
          <w:szCs w:val="24"/>
          <w:lang w:eastAsia="ru-RU"/>
        </w:rPr>
        <w:br/>
        <w:t xml:space="preserve">- испрашиваемое право на предоставляемые земельные участки (в собственность или аренду); </w:t>
      </w:r>
      <w:r w:rsidRPr="003C04DE">
        <w:rPr>
          <w:rFonts w:ascii="Times New Roman" w:eastAsia="Times New Roman" w:hAnsi="Times New Roman" w:cs="Times New Roman"/>
          <w:sz w:val="24"/>
          <w:szCs w:val="24"/>
          <w:lang w:eastAsia="ru-RU"/>
        </w:rPr>
        <w:br/>
        <w:t xml:space="preserve">- условия предоставления земельных участков в собственность (за плату или бесплатно); </w:t>
      </w:r>
      <w:r w:rsidRPr="003C04DE">
        <w:rPr>
          <w:rFonts w:ascii="Times New Roman" w:eastAsia="Times New Roman" w:hAnsi="Times New Roman" w:cs="Times New Roman"/>
          <w:sz w:val="24"/>
          <w:szCs w:val="24"/>
          <w:lang w:eastAsia="ru-RU"/>
        </w:rPr>
        <w:br/>
        <w:t xml:space="preserve">- срок аренды земельных участков; </w:t>
      </w:r>
      <w:r w:rsidRPr="003C04DE">
        <w:rPr>
          <w:rFonts w:ascii="Times New Roman" w:eastAsia="Times New Roman" w:hAnsi="Times New Roman" w:cs="Times New Roman"/>
          <w:sz w:val="24"/>
          <w:szCs w:val="24"/>
          <w:lang w:eastAsia="ru-RU"/>
        </w:rPr>
        <w:br/>
        <w:t xml:space="preserve">- обоснование размеров предоставляемых земельных участков (число членов фермерского хозяйства, виды деятельности фермерского хозяйства); </w:t>
      </w:r>
      <w:r w:rsidRPr="003C04DE">
        <w:rPr>
          <w:rFonts w:ascii="Times New Roman" w:eastAsia="Times New Roman" w:hAnsi="Times New Roman" w:cs="Times New Roman"/>
          <w:sz w:val="24"/>
          <w:szCs w:val="24"/>
          <w:lang w:eastAsia="ru-RU"/>
        </w:rPr>
        <w:br/>
        <w:t xml:space="preserve">- предполагаемое местоположение земельных участков. </w:t>
      </w:r>
      <w:r w:rsidRPr="003C04DE">
        <w:rPr>
          <w:rFonts w:ascii="Times New Roman" w:eastAsia="Times New Roman" w:hAnsi="Times New Roman" w:cs="Times New Roman"/>
          <w:sz w:val="24"/>
          <w:szCs w:val="24"/>
          <w:lang w:eastAsia="ru-RU"/>
        </w:rPr>
        <w:br/>
        <w:t xml:space="preserve">К заявлению о предоставлении земельного участка прилагаются следующие документы: </w:t>
      </w:r>
      <w:r w:rsidRPr="003C04DE">
        <w:rPr>
          <w:rFonts w:ascii="Times New Roman" w:eastAsia="Times New Roman" w:hAnsi="Times New Roman" w:cs="Times New Roman"/>
          <w:sz w:val="24"/>
          <w:szCs w:val="24"/>
          <w:lang w:eastAsia="ru-RU"/>
        </w:rPr>
        <w:br/>
        <w:t xml:space="preserve">-копия документа, удостоверяющего личность заявителя (для физического лица);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lastRenderedPageBreak/>
        <w:t xml:space="preserve">- копия документа, удостоверяющего права (полномочия) представителя физического лица, если с заявлением обращается представитель заявителя; </w:t>
      </w:r>
      <w:r w:rsidRPr="003C04DE">
        <w:rPr>
          <w:rFonts w:ascii="Times New Roman" w:eastAsia="Times New Roman" w:hAnsi="Times New Roman" w:cs="Times New Roman"/>
          <w:sz w:val="24"/>
          <w:szCs w:val="24"/>
          <w:lang w:eastAsia="ru-RU"/>
        </w:rPr>
        <w:br/>
        <w:t xml:space="preserve">- соглашение, заключенное между членами фермерского хозяйства в соответствии со статьей 4 Федерального закона от 11.06.2003 N 74-ФЗ "О крестьянском (фермерском) хозяйстве" </w:t>
      </w:r>
      <w:r w:rsidRPr="003C04DE">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 и, в том числе в электронной форме, порядок их представления: </w:t>
      </w:r>
      <w:r w:rsidRPr="003C04DE">
        <w:rPr>
          <w:rFonts w:ascii="Times New Roman" w:eastAsia="Times New Roman" w:hAnsi="Times New Roman" w:cs="Times New Roman"/>
          <w:sz w:val="24"/>
          <w:szCs w:val="24"/>
          <w:lang w:eastAsia="ru-RU"/>
        </w:rPr>
        <w:br/>
        <w:t xml:space="preserve">- выписка из Единого государственного реестра индивидуальных предпринимателей; </w:t>
      </w:r>
      <w:r w:rsidRPr="003C04DE">
        <w:rPr>
          <w:rFonts w:ascii="Times New Roman" w:eastAsia="Times New Roman" w:hAnsi="Times New Roman" w:cs="Times New Roman"/>
          <w:sz w:val="24"/>
          <w:szCs w:val="24"/>
          <w:lang w:eastAsia="ru-RU"/>
        </w:rPr>
        <w:br/>
        <w:t xml:space="preserve">- кадастровый паспорт земельного участка. </w:t>
      </w:r>
      <w:r w:rsidRPr="003C04DE">
        <w:rPr>
          <w:rFonts w:ascii="Times New Roman" w:eastAsia="Times New Roman" w:hAnsi="Times New Roman" w:cs="Times New Roman"/>
          <w:sz w:val="24"/>
          <w:szCs w:val="24"/>
          <w:lang w:eastAsia="ru-RU"/>
        </w:rPr>
        <w:br/>
        <w:t xml:space="preserve">Непредставление заявителем указанных документов не является основанием для отказа заявителю в предоставлении услуги. </w:t>
      </w:r>
      <w:r w:rsidRPr="003C04DE">
        <w:rPr>
          <w:rFonts w:ascii="Times New Roman" w:eastAsia="Times New Roman" w:hAnsi="Times New Roman" w:cs="Times New Roman"/>
          <w:sz w:val="24"/>
          <w:szCs w:val="24"/>
          <w:lang w:eastAsia="ru-RU"/>
        </w:rPr>
        <w:br/>
        <w:t xml:space="preserve">Запрещается требовать от заявителя: </w:t>
      </w:r>
      <w:r w:rsidRPr="003C04DE">
        <w:rPr>
          <w:rFonts w:ascii="Times New Roman" w:eastAsia="Times New Roman" w:hAnsi="Times New Roman" w:cs="Times New Roman"/>
          <w:sz w:val="24"/>
          <w:szCs w:val="24"/>
          <w:lang w:eastAsia="ru-RU"/>
        </w:rPr>
        <w:b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3C04DE">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3C04DE">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3C04DE">
        <w:rPr>
          <w:rFonts w:ascii="Times New Roman" w:eastAsia="Times New Roman" w:hAnsi="Times New Roman" w:cs="Times New Roman"/>
          <w:sz w:val="24"/>
          <w:szCs w:val="24"/>
          <w:lang w:eastAsia="ru-RU"/>
        </w:rPr>
        <w:br/>
        <w:t xml:space="preserve">Услуга «Проведение кадастровых работ» является необходимой и обязательной услугой для предоставления муниципальной услуги, являющейся предметом настоящего регламента. </w:t>
      </w:r>
      <w:r w:rsidRPr="003C04DE">
        <w:rPr>
          <w:rFonts w:ascii="Times New Roman" w:eastAsia="Times New Roman" w:hAnsi="Times New Roman" w:cs="Times New Roman"/>
          <w:sz w:val="24"/>
          <w:szCs w:val="24"/>
          <w:lang w:eastAsia="ru-RU"/>
        </w:rPr>
        <w:br/>
        <w:t xml:space="preserve">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недвижимости». </w:t>
      </w:r>
      <w:r w:rsidRPr="003C04DE">
        <w:rPr>
          <w:rFonts w:ascii="Times New Roman" w:eastAsia="Times New Roman" w:hAnsi="Times New Roman" w:cs="Times New Roman"/>
          <w:sz w:val="24"/>
          <w:szCs w:val="24"/>
          <w:lang w:eastAsia="ru-RU"/>
        </w:rPr>
        <w:br/>
        <w:t xml:space="preserve">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rsidRPr="003C04DE">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3C04DE">
        <w:rPr>
          <w:rFonts w:ascii="Times New Roman" w:eastAsia="Times New Roman" w:hAnsi="Times New Roman" w:cs="Times New Roman"/>
          <w:sz w:val="24"/>
          <w:szCs w:val="24"/>
          <w:lang w:eastAsia="ru-RU"/>
        </w:rP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rsidRPr="003C04DE">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w:t>
      </w:r>
      <w:r w:rsidRPr="003C04DE">
        <w:rPr>
          <w:rFonts w:ascii="Times New Roman" w:eastAsia="Times New Roman" w:hAnsi="Times New Roman" w:cs="Times New Roman"/>
          <w:sz w:val="24"/>
          <w:szCs w:val="24"/>
          <w:lang w:eastAsia="ru-RU"/>
        </w:rPr>
        <w:lastRenderedPageBreak/>
        <w:t xml:space="preserve">для предоставления муниципальной услуги: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 отсутствие документов, предусмотренных пп.2.6.1 пункта 2.6. настоящего административного регламента, или предоставление документов не в полном объеме; </w:t>
      </w:r>
      <w:r w:rsidRPr="003C04DE">
        <w:rPr>
          <w:rFonts w:ascii="Times New Roman" w:eastAsia="Times New Roman" w:hAnsi="Times New Roman" w:cs="Times New Roman"/>
          <w:sz w:val="24"/>
          <w:szCs w:val="24"/>
          <w:lang w:eastAsia="ru-RU"/>
        </w:rPr>
        <w:br/>
        <w:t xml:space="preserve">- предоставление заявителем документов, содержащих ошибки или противоречивые сведения; </w:t>
      </w:r>
      <w:r w:rsidRPr="003C04DE">
        <w:rPr>
          <w:rFonts w:ascii="Times New Roman" w:eastAsia="Times New Roman" w:hAnsi="Times New Roman" w:cs="Times New Roman"/>
          <w:sz w:val="24"/>
          <w:szCs w:val="24"/>
          <w:lang w:eastAsia="ru-RU"/>
        </w:rPr>
        <w:br/>
        <w:t xml:space="preserve">- заявление подано лицом, не уполномоченным совершать такого рода действия.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В предоставлении муниципальной услуги заявителю отказывается в случае: </w:t>
      </w:r>
      <w:r w:rsidRPr="003C04DE">
        <w:rPr>
          <w:rFonts w:ascii="Times New Roman" w:eastAsia="Times New Roman" w:hAnsi="Times New Roman" w:cs="Times New Roman"/>
          <w:sz w:val="24"/>
          <w:szCs w:val="24"/>
          <w:lang w:eastAsia="ru-RU"/>
        </w:rPr>
        <w:br/>
        <w:t xml:space="preserve">а) обращения с заявлением лица, не относящегося к категории заявителей; </w:t>
      </w:r>
      <w:r w:rsidRPr="003C04DE">
        <w:rPr>
          <w:rFonts w:ascii="Times New Roman" w:eastAsia="Times New Roman" w:hAnsi="Times New Roman" w:cs="Times New Roman"/>
          <w:sz w:val="24"/>
          <w:szCs w:val="24"/>
          <w:lang w:eastAsia="ru-RU"/>
        </w:rPr>
        <w:br/>
        <w:t xml:space="preserve">б) непредставления документов, определенных пп. 2.6.1 пункта 2.6. настоящего административного регламента; </w:t>
      </w:r>
      <w:r w:rsidRPr="003C04DE">
        <w:rPr>
          <w:rFonts w:ascii="Times New Roman" w:eastAsia="Times New Roman" w:hAnsi="Times New Roman" w:cs="Times New Roman"/>
          <w:sz w:val="24"/>
          <w:szCs w:val="24"/>
          <w:lang w:eastAsia="ru-RU"/>
        </w:rPr>
        <w:br/>
        <w:t xml:space="preserve">в) изъятие земельного участка из оборота; </w:t>
      </w:r>
      <w:r w:rsidRPr="003C04DE">
        <w:rPr>
          <w:rFonts w:ascii="Times New Roman" w:eastAsia="Times New Roman" w:hAnsi="Times New Roman" w:cs="Times New Roman"/>
          <w:sz w:val="24"/>
          <w:szCs w:val="24"/>
          <w:lang w:eastAsia="ru-RU"/>
        </w:rPr>
        <w:br/>
        <w:t xml:space="preserve">г) установленного федеральным законом запрета на приватизацию земельных участков; </w:t>
      </w:r>
      <w:r w:rsidRPr="003C04DE">
        <w:rPr>
          <w:rFonts w:ascii="Times New Roman" w:eastAsia="Times New Roman" w:hAnsi="Times New Roman" w:cs="Times New Roman"/>
          <w:sz w:val="24"/>
          <w:szCs w:val="24"/>
          <w:lang w:eastAsia="ru-RU"/>
        </w:rPr>
        <w:br/>
        <w:t xml:space="preserve">д) резервирование земель для государственных и муниципальных нужд; </w:t>
      </w:r>
      <w:r w:rsidRPr="003C04DE">
        <w:rPr>
          <w:rFonts w:ascii="Times New Roman" w:eastAsia="Times New Roman" w:hAnsi="Times New Roman" w:cs="Times New Roman"/>
          <w:sz w:val="24"/>
          <w:szCs w:val="24"/>
          <w:lang w:eastAsia="ru-RU"/>
        </w:rPr>
        <w:br/>
        <w:t xml:space="preserve">е) отсутствие пригодного земельного участка, испрашиваемого под заявленные цели.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Новомакаровского сельского поселения Грибановского муниципального района: </w:t>
      </w:r>
      <w:r w:rsidRPr="003C04DE">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3C04DE">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3C04DE">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N 221-ФЗ «О государственном кадастре недвижимости» договора на выполнение кадастровых работ. </w:t>
      </w:r>
      <w:r w:rsidRPr="003C04DE">
        <w:rPr>
          <w:rFonts w:ascii="Times New Roman" w:eastAsia="Times New Roman" w:hAnsi="Times New Roman" w:cs="Times New Roman"/>
          <w:sz w:val="24"/>
          <w:szCs w:val="24"/>
          <w:lang w:eastAsia="ru-RU"/>
        </w:rPr>
        <w:b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3C04DE">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30 минут. </w:t>
      </w:r>
      <w:r w:rsidRPr="003C04DE">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30 минут.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3C04DE">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w:t>
      </w:r>
      <w:r w:rsidRPr="003C04DE">
        <w:rPr>
          <w:rFonts w:ascii="Times New Roman" w:eastAsia="Times New Roman" w:hAnsi="Times New Roman" w:cs="Times New Roman"/>
          <w:sz w:val="24"/>
          <w:szCs w:val="24"/>
          <w:lang w:eastAsia="ru-RU"/>
        </w:rPr>
        <w:lastRenderedPageBreak/>
        <w:t xml:space="preserve">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3C04DE">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3C04DE">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3C04DE">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3C04DE">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3C04DE">
        <w:rPr>
          <w:rFonts w:ascii="Times New Roman" w:eastAsia="Times New Roman" w:hAnsi="Times New Roman" w:cs="Times New Roman"/>
          <w:sz w:val="24"/>
          <w:szCs w:val="24"/>
          <w:lang w:eastAsia="ru-RU"/>
        </w:rPr>
        <w:br/>
        <w:t xml:space="preserve">2.12.3. Требование к оборудованию мест ожидания: </w:t>
      </w:r>
      <w:r w:rsidRPr="003C04DE">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3C04DE">
        <w:rPr>
          <w:rFonts w:ascii="Times New Roman" w:eastAsia="Times New Roman" w:hAnsi="Times New Roman" w:cs="Times New Roman"/>
          <w:sz w:val="24"/>
          <w:szCs w:val="24"/>
          <w:lang w:eastAsia="ru-RU"/>
        </w:rPr>
        <w:br/>
        <w:t xml:space="preserve">2.12.4. Требования к парковочным местам: </w:t>
      </w:r>
      <w:r w:rsidRPr="003C04DE">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3C04DE">
        <w:rPr>
          <w:rFonts w:ascii="Times New Roman" w:eastAsia="Times New Roman" w:hAnsi="Times New Roman" w:cs="Times New Roman"/>
          <w:sz w:val="24"/>
          <w:szCs w:val="24"/>
          <w:lang w:eastAsia="ru-RU"/>
        </w:rPr>
        <w:br/>
        <w:t xml:space="preserve">2.12.5. Требования к оформлению входа в здание: </w:t>
      </w:r>
      <w:r w:rsidRPr="003C04DE">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3C04DE">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3C04DE">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3C04DE">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3C04DE">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3C04DE">
        <w:rPr>
          <w:rFonts w:ascii="Times New Roman" w:eastAsia="Times New Roman" w:hAnsi="Times New Roman" w:cs="Times New Roman"/>
          <w:sz w:val="24"/>
          <w:szCs w:val="24"/>
          <w:lang w:eastAsia="ru-RU"/>
        </w:rPr>
        <w:br/>
        <w:t xml:space="preserve">2.12.8. Требования к местам для приема заявителей. </w:t>
      </w:r>
      <w:r w:rsidRPr="003C04DE">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3C04DE">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3C04DE">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3C04DE">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3C04DE">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3C04DE">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3C04DE">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3C04DE">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3C04DE">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3C04DE">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3C04DE">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w:t>
      </w:r>
      <w:r w:rsidRPr="003C04DE">
        <w:rPr>
          <w:rFonts w:ascii="Times New Roman" w:eastAsia="Times New Roman" w:hAnsi="Times New Roman" w:cs="Times New Roman"/>
          <w:sz w:val="24"/>
          <w:szCs w:val="24"/>
          <w:lang w:eastAsia="ru-RU"/>
        </w:rPr>
        <w:lastRenderedPageBreak/>
        <w:t xml:space="preserve">муниципальной услуги; </w:t>
      </w:r>
      <w:r w:rsidRPr="003C04DE">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3C04DE">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3C04DE">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3. СОСТАВ, ПОСЛЕДОВАТЕЛЬНОСТЬ И СРОКИ ВЫПОЛНЕНИЯ АДМИНИСТРАТИВНЫХ ПРОЦЕДУР, ТРЕБОВАНИЯ К ПОРЯДКУ ИХ ВЫПОЛНЕНИЯ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3C04DE">
        <w:rPr>
          <w:rFonts w:ascii="Times New Roman" w:eastAsia="Times New Roman" w:hAnsi="Times New Roman" w:cs="Times New Roman"/>
          <w:sz w:val="24"/>
          <w:szCs w:val="24"/>
          <w:lang w:eastAsia="ru-RU"/>
        </w:rPr>
        <w:br/>
        <w:t xml:space="preserve">3.1.1. Блок-схема последовательности проведения административных процедур при предоставлении муниципальной услуги приводится в приложении № 2 к настоящему административному регламенту. </w:t>
      </w:r>
      <w:r w:rsidRPr="003C04DE">
        <w:rPr>
          <w:rFonts w:ascii="Times New Roman" w:eastAsia="Times New Roman" w:hAnsi="Times New Roman" w:cs="Times New Roman"/>
          <w:sz w:val="24"/>
          <w:szCs w:val="24"/>
          <w:lang w:eastAsia="ru-RU"/>
        </w:rPr>
        <w:br/>
        <w:t xml:space="preserve">3.1.2. Предоставление муниципальной услуги включает в себя следующие административные процедуры: </w:t>
      </w:r>
      <w:r w:rsidRPr="003C04DE">
        <w:rPr>
          <w:rFonts w:ascii="Times New Roman" w:eastAsia="Times New Roman" w:hAnsi="Times New Roman" w:cs="Times New Roman"/>
          <w:sz w:val="24"/>
          <w:szCs w:val="24"/>
          <w:lang w:eastAsia="ru-RU"/>
        </w:rPr>
        <w:br/>
        <w:t xml:space="preserve">а) прием и регистрация документов заявителя; </w:t>
      </w:r>
      <w:r w:rsidRPr="003C04DE">
        <w:rPr>
          <w:rFonts w:ascii="Times New Roman" w:eastAsia="Times New Roman" w:hAnsi="Times New Roman" w:cs="Times New Roman"/>
          <w:sz w:val="24"/>
          <w:szCs w:val="24"/>
          <w:lang w:eastAsia="ru-RU"/>
        </w:rPr>
        <w:br/>
        <w:t xml:space="preserve">б) правовая экспертиза документов; </w:t>
      </w:r>
      <w:r w:rsidRPr="003C04DE">
        <w:rPr>
          <w:rFonts w:ascii="Times New Roman" w:eastAsia="Times New Roman" w:hAnsi="Times New Roman" w:cs="Times New Roman"/>
          <w:sz w:val="24"/>
          <w:szCs w:val="24"/>
          <w:lang w:eastAsia="ru-RU"/>
        </w:rPr>
        <w:br/>
        <w:t xml:space="preserve">в) принятие решения о предоставлении земельного участка для создания крестьянского фермерского хозяйства (в форме постановления); </w:t>
      </w:r>
      <w:r w:rsidRPr="003C04DE">
        <w:rPr>
          <w:rFonts w:ascii="Times New Roman" w:eastAsia="Times New Roman" w:hAnsi="Times New Roman" w:cs="Times New Roman"/>
          <w:sz w:val="24"/>
          <w:szCs w:val="24"/>
          <w:lang w:eastAsia="ru-RU"/>
        </w:rPr>
        <w:br/>
        <w:t xml:space="preserve">г) утверждение и выдача схемы расположения земельного участка на кадастровом плане или кадастровой карте соответствующей территории земельного участка; </w:t>
      </w:r>
      <w:r w:rsidRPr="003C04DE">
        <w:rPr>
          <w:rFonts w:ascii="Times New Roman" w:eastAsia="Times New Roman" w:hAnsi="Times New Roman" w:cs="Times New Roman"/>
          <w:sz w:val="24"/>
          <w:szCs w:val="24"/>
          <w:lang w:eastAsia="ru-RU"/>
        </w:rPr>
        <w:br/>
        <w:t xml:space="preserve">д) подготовка постановления администрации сельского поселения о предоставлении земельного участка и выдача заявителю документов о предоставлении земельного участка для создания крестьянского фермерского хозяйства и осуществления его деятельности; </w:t>
      </w:r>
      <w:r w:rsidRPr="003C04DE">
        <w:rPr>
          <w:rFonts w:ascii="Times New Roman" w:eastAsia="Times New Roman" w:hAnsi="Times New Roman" w:cs="Times New Roman"/>
          <w:sz w:val="24"/>
          <w:szCs w:val="24"/>
          <w:lang w:eastAsia="ru-RU"/>
        </w:rPr>
        <w:br/>
        <w:t xml:space="preserve">е) подготовка, заключение и выдача заявителю соответствующего договора о предоставлении земельного участка для создания крестьянского фермерского хозяйства и осуществления его деятельности. </w:t>
      </w:r>
      <w:r w:rsidRPr="003C04DE">
        <w:rPr>
          <w:rFonts w:ascii="Times New Roman" w:eastAsia="Times New Roman" w:hAnsi="Times New Roman" w:cs="Times New Roman"/>
          <w:sz w:val="24"/>
          <w:szCs w:val="24"/>
          <w:lang w:eastAsia="ru-RU"/>
        </w:rPr>
        <w:br/>
        <w:t xml:space="preserve">3.2.Прием и регистрация документов заявителя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3.2.1.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предоставлении муниципальной услуги, либо поступление в адрес администрации сельского поселения заявления с комплектом документов, необходимых для принятия решения, в виде почтового отправления с описью вложения отправления или в электронной форме. </w:t>
      </w:r>
      <w:r w:rsidRPr="003C04DE">
        <w:rPr>
          <w:rFonts w:ascii="Times New Roman" w:eastAsia="Times New Roman" w:hAnsi="Times New Roman" w:cs="Times New Roman"/>
          <w:sz w:val="24"/>
          <w:szCs w:val="24"/>
          <w:lang w:eastAsia="ru-RU"/>
        </w:rPr>
        <w:br/>
        <w:t xml:space="preserve">3.2.2. Специалист администрации, уполномоченный на прием заявлений: </w:t>
      </w:r>
      <w:r w:rsidRPr="003C04DE">
        <w:rPr>
          <w:rFonts w:ascii="Times New Roman" w:eastAsia="Times New Roman" w:hAnsi="Times New Roman" w:cs="Times New Roman"/>
          <w:sz w:val="24"/>
          <w:szCs w:val="24"/>
          <w:lang w:eastAsia="ru-RU"/>
        </w:rPr>
        <w:br/>
        <w:t xml:space="preserve">- устанавливает предмет обращения, устанавливает личность заявителя, проверяет документ, удостоверяющий личность заявителя; </w:t>
      </w:r>
      <w:r w:rsidRPr="003C04DE">
        <w:rPr>
          <w:rFonts w:ascii="Times New Roman" w:eastAsia="Times New Roman" w:hAnsi="Times New Roman" w:cs="Times New Roman"/>
          <w:sz w:val="24"/>
          <w:szCs w:val="24"/>
          <w:lang w:eastAsia="ru-RU"/>
        </w:rPr>
        <w:br/>
        <w:t xml:space="preserve">-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 </w:t>
      </w:r>
      <w:r w:rsidRPr="003C04DE">
        <w:rPr>
          <w:rFonts w:ascii="Times New Roman" w:eastAsia="Times New Roman" w:hAnsi="Times New Roman" w:cs="Times New Roman"/>
          <w:sz w:val="24"/>
          <w:szCs w:val="24"/>
          <w:lang w:eastAsia="ru-RU"/>
        </w:rPr>
        <w:br/>
        <w:t xml:space="preserve">- проверяет наличие всех необходимых документов, исходя из соответствующего перечня документов, представляемых для предоставления муниципальной услуги; </w:t>
      </w:r>
      <w:r w:rsidRPr="003C04DE">
        <w:rPr>
          <w:rFonts w:ascii="Times New Roman" w:eastAsia="Times New Roman" w:hAnsi="Times New Roman" w:cs="Times New Roman"/>
          <w:sz w:val="24"/>
          <w:szCs w:val="24"/>
          <w:lang w:eastAsia="ru-RU"/>
        </w:rPr>
        <w:br/>
        <w:t xml:space="preserve">- проверяет соответствие представленных документов установленным требованиям. </w:t>
      </w:r>
      <w:r w:rsidRPr="003C04DE">
        <w:rPr>
          <w:rFonts w:ascii="Times New Roman" w:eastAsia="Times New Roman" w:hAnsi="Times New Roman" w:cs="Times New Roman"/>
          <w:sz w:val="24"/>
          <w:szCs w:val="24"/>
          <w:lang w:eastAsia="ru-RU"/>
        </w:rPr>
        <w:br/>
        <w:t xml:space="preserve">Специалист удостоверяется, в том что: </w:t>
      </w:r>
      <w:r w:rsidRPr="003C04DE">
        <w:rPr>
          <w:rFonts w:ascii="Times New Roman" w:eastAsia="Times New Roman" w:hAnsi="Times New Roman" w:cs="Times New Roman"/>
          <w:sz w:val="24"/>
          <w:szCs w:val="24"/>
          <w:lang w:eastAsia="ru-RU"/>
        </w:rPr>
        <w:br/>
        <w:t xml:space="preserve">- документы надлежащим образом удостоверены, скреплены печатями, имеют </w:t>
      </w:r>
      <w:r w:rsidRPr="003C04DE">
        <w:rPr>
          <w:rFonts w:ascii="Times New Roman" w:eastAsia="Times New Roman" w:hAnsi="Times New Roman" w:cs="Times New Roman"/>
          <w:sz w:val="24"/>
          <w:szCs w:val="24"/>
          <w:lang w:eastAsia="ru-RU"/>
        </w:rPr>
        <w:lastRenderedPageBreak/>
        <w:t xml:space="preserve">надлежащие подписи сторон или уполномоченных должностных лиц; </w:t>
      </w:r>
      <w:r w:rsidRPr="003C04DE">
        <w:rPr>
          <w:rFonts w:ascii="Times New Roman" w:eastAsia="Times New Roman" w:hAnsi="Times New Roman" w:cs="Times New Roman"/>
          <w:sz w:val="24"/>
          <w:szCs w:val="24"/>
          <w:lang w:eastAsia="ru-RU"/>
        </w:rPr>
        <w:br/>
        <w:t xml:space="preserve">- тексты документов написаны разборчиво; </w:t>
      </w:r>
      <w:r w:rsidRPr="003C04DE">
        <w:rPr>
          <w:rFonts w:ascii="Times New Roman" w:eastAsia="Times New Roman" w:hAnsi="Times New Roman" w:cs="Times New Roman"/>
          <w:sz w:val="24"/>
          <w:szCs w:val="24"/>
          <w:lang w:eastAsia="ru-RU"/>
        </w:rPr>
        <w:br/>
        <w:t xml:space="preserve">- фамилии, имена и отчества физических лиц, адреса их мест жительства написаны полностью; </w:t>
      </w:r>
      <w:r w:rsidRPr="003C04DE">
        <w:rPr>
          <w:rFonts w:ascii="Times New Roman" w:eastAsia="Times New Roman" w:hAnsi="Times New Roman" w:cs="Times New Roman"/>
          <w:sz w:val="24"/>
          <w:szCs w:val="24"/>
          <w:lang w:eastAsia="ru-RU"/>
        </w:rPr>
        <w:br/>
        <w:t xml:space="preserve">- в документах нет подчисток, приписок, зачеркнутых слов и иных не оговоренных исправлений; </w:t>
      </w:r>
      <w:r w:rsidRPr="003C04DE">
        <w:rPr>
          <w:rFonts w:ascii="Times New Roman" w:eastAsia="Times New Roman" w:hAnsi="Times New Roman" w:cs="Times New Roman"/>
          <w:sz w:val="24"/>
          <w:szCs w:val="24"/>
          <w:lang w:eastAsia="ru-RU"/>
        </w:rPr>
        <w:br/>
        <w:t xml:space="preserve">- документы не исполнены карандашом; </w:t>
      </w:r>
      <w:r w:rsidRPr="003C04DE">
        <w:rPr>
          <w:rFonts w:ascii="Times New Roman" w:eastAsia="Times New Roman" w:hAnsi="Times New Roman" w:cs="Times New Roman"/>
          <w:sz w:val="24"/>
          <w:szCs w:val="24"/>
          <w:lang w:eastAsia="ru-RU"/>
        </w:rPr>
        <w:br/>
        <w:t xml:space="preserve">- документы не имеют серьезных повреждений, наличие которых не позволяет однозначно истолковать их содержание. </w:t>
      </w:r>
      <w:r w:rsidRPr="003C04DE">
        <w:rPr>
          <w:rFonts w:ascii="Times New Roman" w:eastAsia="Times New Roman" w:hAnsi="Times New Roman" w:cs="Times New Roman"/>
          <w:sz w:val="24"/>
          <w:szCs w:val="24"/>
          <w:lang w:eastAsia="ru-RU"/>
        </w:rPr>
        <w:br/>
        <w:t xml:space="preserve">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w:t>
      </w:r>
      <w:r w:rsidRPr="003C04DE">
        <w:rPr>
          <w:rFonts w:ascii="Times New Roman" w:eastAsia="Times New Roman" w:hAnsi="Times New Roman" w:cs="Times New Roman"/>
          <w:sz w:val="24"/>
          <w:szCs w:val="24"/>
          <w:lang w:eastAsia="ru-RU"/>
        </w:rPr>
        <w:br/>
        <w:t xml:space="preserve">3.2.3.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r w:rsidRPr="003C04DE">
        <w:rPr>
          <w:rFonts w:ascii="Times New Roman" w:eastAsia="Times New Roman" w:hAnsi="Times New Roman" w:cs="Times New Roman"/>
          <w:sz w:val="24"/>
          <w:szCs w:val="24"/>
          <w:lang w:eastAsia="ru-RU"/>
        </w:rPr>
        <w:br/>
        <w:t xml:space="preserve">При отсутствии у заявителя заполненного заявления или неправильном его заполнении специалист помогает заявителю собственноручно заполнить заявление. </w:t>
      </w:r>
      <w:r w:rsidRPr="003C04DE">
        <w:rPr>
          <w:rFonts w:ascii="Times New Roman" w:eastAsia="Times New Roman" w:hAnsi="Times New Roman" w:cs="Times New Roman"/>
          <w:sz w:val="24"/>
          <w:szCs w:val="24"/>
          <w:lang w:eastAsia="ru-RU"/>
        </w:rPr>
        <w:br/>
        <w:t xml:space="preserve">Максимальный срок выполнения действия составляет 10 минут. </w:t>
      </w:r>
      <w:r w:rsidRPr="003C04DE">
        <w:rPr>
          <w:rFonts w:ascii="Times New Roman" w:eastAsia="Times New Roman" w:hAnsi="Times New Roman" w:cs="Times New Roman"/>
          <w:sz w:val="24"/>
          <w:szCs w:val="24"/>
          <w:lang w:eastAsia="ru-RU"/>
        </w:rPr>
        <w:br/>
        <w:t xml:space="preserve">3.2.4.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r w:rsidRPr="003C04DE">
        <w:rPr>
          <w:rFonts w:ascii="Times New Roman" w:eastAsia="Times New Roman" w:hAnsi="Times New Roman" w:cs="Times New Roman"/>
          <w:sz w:val="24"/>
          <w:szCs w:val="24"/>
          <w:lang w:eastAsia="ru-RU"/>
        </w:rPr>
        <w:br/>
        <w:t xml:space="preserve">3.2.5. При отсутствии препятствий для предоставления муниципальной услуги либо по настоянию заявителя специалист администрации: </w:t>
      </w:r>
      <w:r w:rsidRPr="003C04DE">
        <w:rPr>
          <w:rFonts w:ascii="Times New Roman" w:eastAsia="Times New Roman" w:hAnsi="Times New Roman" w:cs="Times New Roman"/>
          <w:sz w:val="24"/>
          <w:szCs w:val="24"/>
          <w:lang w:eastAsia="ru-RU"/>
        </w:rPr>
        <w:br/>
        <w:t xml:space="preserve">- выдает заявителю расписку в получении документов; </w:t>
      </w:r>
      <w:r w:rsidRPr="003C04DE">
        <w:rPr>
          <w:rFonts w:ascii="Times New Roman" w:eastAsia="Times New Roman" w:hAnsi="Times New Roman" w:cs="Times New Roman"/>
          <w:sz w:val="24"/>
          <w:szCs w:val="24"/>
          <w:lang w:eastAsia="ru-RU"/>
        </w:rPr>
        <w:br/>
        <w:t xml:space="preserve">- сообщает заявителю о предварительной дате исполнения муниципальной услуги. </w:t>
      </w:r>
      <w:r w:rsidRPr="003C04DE">
        <w:rPr>
          <w:rFonts w:ascii="Times New Roman" w:eastAsia="Times New Roman" w:hAnsi="Times New Roman" w:cs="Times New Roman"/>
          <w:sz w:val="24"/>
          <w:szCs w:val="24"/>
          <w:lang w:eastAsia="ru-RU"/>
        </w:rPr>
        <w:br/>
        <w:t xml:space="preserve">3.2.6. При приеме документов ставится соответствующая отметка на заявлении заявителя, а также производится запись в журналах регистрации входящих заявлений. </w:t>
      </w:r>
      <w:r w:rsidRPr="003C04DE">
        <w:rPr>
          <w:rFonts w:ascii="Times New Roman" w:eastAsia="Times New Roman" w:hAnsi="Times New Roman" w:cs="Times New Roman"/>
          <w:sz w:val="24"/>
          <w:szCs w:val="24"/>
          <w:lang w:eastAsia="ru-RU"/>
        </w:rPr>
        <w:br/>
        <w:t xml:space="preserve">Датой приема документов, необходимых для предоставления муниципальной услуги, является дата поступления заявления с прилагаемыми документами в администрацию сельского поселения. </w:t>
      </w:r>
      <w:r w:rsidRPr="003C04DE">
        <w:rPr>
          <w:rFonts w:ascii="Times New Roman" w:eastAsia="Times New Roman" w:hAnsi="Times New Roman" w:cs="Times New Roman"/>
          <w:sz w:val="24"/>
          <w:szCs w:val="24"/>
          <w:lang w:eastAsia="ru-RU"/>
        </w:rPr>
        <w:br/>
        <w:t xml:space="preserve">3.2.7. Специалист администрации сельского поселения, ответственный за прием документов, в компетенцию которого входит прием, обработка, регистрация и распределение поступающей корреспонденции: </w:t>
      </w:r>
      <w:r w:rsidRPr="003C04DE">
        <w:rPr>
          <w:rFonts w:ascii="Times New Roman" w:eastAsia="Times New Roman" w:hAnsi="Times New Roman" w:cs="Times New Roman"/>
          <w:sz w:val="24"/>
          <w:szCs w:val="24"/>
          <w:lang w:eastAsia="ru-RU"/>
        </w:rPr>
        <w:br/>
        <w:t xml:space="preserve">- проверяет документы согласно представленной описи; </w:t>
      </w:r>
      <w:r w:rsidRPr="003C04DE">
        <w:rPr>
          <w:rFonts w:ascii="Times New Roman" w:eastAsia="Times New Roman" w:hAnsi="Times New Roman" w:cs="Times New Roman"/>
          <w:sz w:val="24"/>
          <w:szCs w:val="24"/>
          <w:lang w:eastAsia="ru-RU"/>
        </w:rPr>
        <w:br/>
        <w:t xml:space="preserve">- регистрирует в установленном порядке заявление; </w:t>
      </w:r>
      <w:r w:rsidRPr="003C04DE">
        <w:rPr>
          <w:rFonts w:ascii="Times New Roman" w:eastAsia="Times New Roman" w:hAnsi="Times New Roman" w:cs="Times New Roman"/>
          <w:sz w:val="24"/>
          <w:szCs w:val="24"/>
          <w:lang w:eastAsia="ru-RU"/>
        </w:rPr>
        <w:br/>
        <w:t xml:space="preserve">- в день регистрации заявления передает заявление и представленные документы для ознакомления и наложения резолюции главе сельского поселения; </w:t>
      </w:r>
      <w:r w:rsidRPr="003C04DE">
        <w:rPr>
          <w:rFonts w:ascii="Times New Roman" w:eastAsia="Times New Roman" w:hAnsi="Times New Roman" w:cs="Times New Roman"/>
          <w:sz w:val="24"/>
          <w:szCs w:val="24"/>
          <w:lang w:eastAsia="ru-RU"/>
        </w:rPr>
        <w:br/>
        <w:t xml:space="preserve">- в день рассмотрения главой сельского поселения передает рассмотренные документы с резолюцией специалисту, ответственному за исполнение муниципальной услуги для дальнейшего исполнения и предоставления муниципальной услуги; </w:t>
      </w:r>
      <w:r w:rsidRPr="003C04DE">
        <w:rPr>
          <w:rFonts w:ascii="Times New Roman" w:eastAsia="Times New Roman" w:hAnsi="Times New Roman" w:cs="Times New Roman"/>
          <w:sz w:val="24"/>
          <w:szCs w:val="24"/>
          <w:lang w:eastAsia="ru-RU"/>
        </w:rPr>
        <w:br/>
        <w:t xml:space="preserve">- следит за соблюдением исполнителем сроков исполнения предоставления услуги. </w:t>
      </w:r>
      <w:r w:rsidRPr="003C04DE">
        <w:rPr>
          <w:rFonts w:ascii="Times New Roman" w:eastAsia="Times New Roman" w:hAnsi="Times New Roman" w:cs="Times New Roman"/>
          <w:sz w:val="24"/>
          <w:szCs w:val="24"/>
          <w:lang w:eastAsia="ru-RU"/>
        </w:rPr>
        <w:br/>
        <w:t xml:space="preserve">3.2.8. В случае если заявление и документы, необходимые для принятия решения о предоставлении муниципальной услуги получены по почте, специалист после их регистрации в течение текущего рабочего дня передает для ознакомления и наложения резолюции главе сельского поселения. </w:t>
      </w:r>
      <w:r w:rsidRPr="003C04DE">
        <w:rPr>
          <w:rFonts w:ascii="Times New Roman" w:eastAsia="Times New Roman" w:hAnsi="Times New Roman" w:cs="Times New Roman"/>
          <w:sz w:val="24"/>
          <w:szCs w:val="24"/>
          <w:lang w:eastAsia="ru-RU"/>
        </w:rPr>
        <w:br/>
        <w:t xml:space="preserve">3.2.9.Глава сельского поселения рассматривают принятые заявление и документы и в течение рабочего дня передают их с соответствующей резолюцией для дальнейшей работы специалисту администрации.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lastRenderedPageBreak/>
        <w:br/>
        <w:t xml:space="preserve">3.3. Правовая экспертиза документов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3.3.1.Основанием для начала административной процедуры экспертизы документов является получение специалистом администрации, представленных заявителем документов. </w:t>
      </w:r>
      <w:r w:rsidRPr="003C04DE">
        <w:rPr>
          <w:rFonts w:ascii="Times New Roman" w:eastAsia="Times New Roman" w:hAnsi="Times New Roman" w:cs="Times New Roman"/>
          <w:sz w:val="24"/>
          <w:szCs w:val="24"/>
          <w:lang w:eastAsia="ru-RU"/>
        </w:rPr>
        <w:br/>
        <w:t xml:space="preserve">3.3.2. Специалист администрации формирует личное дело заявителя. </w:t>
      </w:r>
      <w:r w:rsidRPr="003C04DE">
        <w:rPr>
          <w:rFonts w:ascii="Times New Roman" w:eastAsia="Times New Roman" w:hAnsi="Times New Roman" w:cs="Times New Roman"/>
          <w:sz w:val="24"/>
          <w:szCs w:val="24"/>
          <w:lang w:eastAsia="ru-RU"/>
        </w:rPr>
        <w:br/>
        <w:t xml:space="preserve">Осуществляя экспертизу документов, необходимых для предоставления муниципальной услуги: </w:t>
      </w:r>
      <w:r w:rsidRPr="003C04DE">
        <w:rPr>
          <w:rFonts w:ascii="Times New Roman" w:eastAsia="Times New Roman" w:hAnsi="Times New Roman" w:cs="Times New Roman"/>
          <w:sz w:val="24"/>
          <w:szCs w:val="24"/>
          <w:lang w:eastAsia="ru-RU"/>
        </w:rPr>
        <w:br/>
        <w:t xml:space="preserve">а)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 </w:t>
      </w:r>
      <w:r w:rsidRPr="003C04DE">
        <w:rPr>
          <w:rFonts w:ascii="Times New Roman" w:eastAsia="Times New Roman" w:hAnsi="Times New Roman" w:cs="Times New Roman"/>
          <w:sz w:val="24"/>
          <w:szCs w:val="24"/>
          <w:lang w:eastAsia="ru-RU"/>
        </w:rPr>
        <w:br/>
        <w:t xml:space="preserve">б) устанавливает принадлежность заявителя к категории лиц, имеющих право на получение муниципальной услуги; </w:t>
      </w:r>
      <w:r w:rsidRPr="003C04DE">
        <w:rPr>
          <w:rFonts w:ascii="Times New Roman" w:eastAsia="Times New Roman" w:hAnsi="Times New Roman" w:cs="Times New Roman"/>
          <w:sz w:val="24"/>
          <w:szCs w:val="24"/>
          <w:lang w:eastAsia="ru-RU"/>
        </w:rPr>
        <w:br/>
        <w:t xml:space="preserve">в) проверяет полноту представленных документов и соответствие их установленным требованиям в соответствии с пунктами 2.6. настоящего административного регламента; </w:t>
      </w:r>
      <w:r w:rsidRPr="003C04DE">
        <w:rPr>
          <w:rFonts w:ascii="Times New Roman" w:eastAsia="Times New Roman" w:hAnsi="Times New Roman" w:cs="Times New Roman"/>
          <w:sz w:val="24"/>
          <w:szCs w:val="24"/>
          <w:lang w:eastAsia="ru-RU"/>
        </w:rPr>
        <w:br/>
        <w:t xml:space="preserve">г) проверяет наличие или отсутствие оснований отказа в предоставлении муниципальной услуги предусмотренных подпунктом 2.8. настоящего административного регламента; </w:t>
      </w:r>
      <w:r w:rsidRPr="003C04DE">
        <w:rPr>
          <w:rFonts w:ascii="Times New Roman" w:eastAsia="Times New Roman" w:hAnsi="Times New Roman" w:cs="Times New Roman"/>
          <w:sz w:val="24"/>
          <w:szCs w:val="24"/>
          <w:lang w:eastAsia="ru-RU"/>
        </w:rPr>
        <w:br/>
        <w:t xml:space="preserve">3.3.3. Поступившее заявление со всеми представленными документами специалистом администрации передается на рассмотрение комиссии по проведению торгов (аукционов, конкурсов) по продаже, находящихся в муниципальной собственности земельных участках, или право на заключение договора аренды таких земельных участков (далее комиссия). </w:t>
      </w:r>
      <w:r w:rsidRPr="003C04DE">
        <w:rPr>
          <w:rFonts w:ascii="Times New Roman" w:eastAsia="Times New Roman" w:hAnsi="Times New Roman" w:cs="Times New Roman"/>
          <w:sz w:val="24"/>
          <w:szCs w:val="24"/>
          <w:lang w:eastAsia="ru-RU"/>
        </w:rPr>
        <w:br/>
        <w:t xml:space="preserve">3.3.4. Результатом административной процедуры экспертизы документов является получение комиссией проектов документов, подготовленных специалистом администрации вместе с личным делом заявителя. </w:t>
      </w:r>
      <w:r w:rsidRPr="003C04DE">
        <w:rPr>
          <w:rFonts w:ascii="Times New Roman" w:eastAsia="Times New Roman" w:hAnsi="Times New Roman" w:cs="Times New Roman"/>
          <w:sz w:val="24"/>
          <w:szCs w:val="24"/>
          <w:lang w:eastAsia="ru-RU"/>
        </w:rPr>
        <w:br/>
        <w:t xml:space="preserve">Максимальный срок выполнения административной процедуры формирования личного дела и экспертизы документов составляет 5 дней.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3.4. Принятие решения о предоставлении земельного участка для создания фермерского хозяйства и осуществления его деятельности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3.4.1. Основанием для начала административной процедуры принятия решения о предоставлении муниципальной услуги или об отказе в ее предоставлении является получение комиссией проектов документов, подготовленных в соответствии с настоящим административным регламентом вместе с личным делом заявителя. </w:t>
      </w:r>
      <w:r w:rsidRPr="003C04DE">
        <w:rPr>
          <w:rFonts w:ascii="Times New Roman" w:eastAsia="Times New Roman" w:hAnsi="Times New Roman" w:cs="Times New Roman"/>
          <w:sz w:val="24"/>
          <w:szCs w:val="24"/>
          <w:lang w:eastAsia="ru-RU"/>
        </w:rPr>
        <w:br/>
        <w:t xml:space="preserve">3.4.2. В случае отсутствия оснований для отказа в предоставлении муниципальной услуги комиссия принимает решение о возможности предоставления земельного участка под заявленные цели и возвращает дело специалисту администрации. </w:t>
      </w:r>
      <w:r w:rsidRPr="003C04DE">
        <w:rPr>
          <w:rFonts w:ascii="Times New Roman" w:eastAsia="Times New Roman" w:hAnsi="Times New Roman" w:cs="Times New Roman"/>
          <w:sz w:val="24"/>
          <w:szCs w:val="24"/>
          <w:lang w:eastAsia="ru-RU"/>
        </w:rPr>
        <w:br/>
        <w:t xml:space="preserve">3.4.3. В случае выявления оснований предусмотренных пунктом 2.8. настоящего административного регламента для отказа в предоставлении муниципальной услуги комиссия принимает решение об отказе в предоставлении муниципальной услуги. </w:t>
      </w:r>
      <w:r w:rsidRPr="003C04DE">
        <w:rPr>
          <w:rFonts w:ascii="Times New Roman" w:eastAsia="Times New Roman" w:hAnsi="Times New Roman" w:cs="Times New Roman"/>
          <w:sz w:val="24"/>
          <w:szCs w:val="24"/>
          <w:lang w:eastAsia="ru-RU"/>
        </w:rPr>
        <w:br/>
        <w:t xml:space="preserve">3.4.4. Специалист администрации сельского поселения передает подготовленный проект письма администрации сельского поселения, содержащего мотивированный отказ в предоставлении земельного участка для создания крестьянского фермерского хозяйства и осуществления его деятельности главе сельского поселения. </w:t>
      </w:r>
      <w:r w:rsidRPr="003C04DE">
        <w:rPr>
          <w:rFonts w:ascii="Times New Roman" w:eastAsia="Times New Roman" w:hAnsi="Times New Roman" w:cs="Times New Roman"/>
          <w:sz w:val="24"/>
          <w:szCs w:val="24"/>
          <w:lang w:eastAsia="ru-RU"/>
        </w:rPr>
        <w:br/>
        <w:t xml:space="preserve">3.4.5. Глава сельского поселения рассматривает проект письма, содержащего мотивированный отказ в предоставлении земельного участка для создания крестьянского (фермерского) хозяйства и осуществления его деятельности подписывает его и возвращает специалисту администрации сельского поселения. </w:t>
      </w:r>
      <w:r w:rsidRPr="003C04DE">
        <w:rPr>
          <w:rFonts w:ascii="Times New Roman" w:eastAsia="Times New Roman" w:hAnsi="Times New Roman" w:cs="Times New Roman"/>
          <w:sz w:val="24"/>
          <w:szCs w:val="24"/>
          <w:lang w:eastAsia="ru-RU"/>
        </w:rPr>
        <w:br/>
        <w:t xml:space="preserve">Специалист администрации регистрирует письмо и направляет один экземпляр заявителю. </w:t>
      </w:r>
      <w:r w:rsidRPr="003C04DE">
        <w:rPr>
          <w:rFonts w:ascii="Times New Roman" w:eastAsia="Times New Roman" w:hAnsi="Times New Roman" w:cs="Times New Roman"/>
          <w:sz w:val="24"/>
          <w:szCs w:val="24"/>
          <w:lang w:eastAsia="ru-RU"/>
        </w:rPr>
        <w:br/>
        <w:t xml:space="preserve">3.4.6. Результатом административной процедуры является принятия решения о </w:t>
      </w:r>
      <w:r w:rsidRPr="003C04DE">
        <w:rPr>
          <w:rFonts w:ascii="Times New Roman" w:eastAsia="Times New Roman" w:hAnsi="Times New Roman" w:cs="Times New Roman"/>
          <w:sz w:val="24"/>
          <w:szCs w:val="24"/>
          <w:lang w:eastAsia="ru-RU"/>
        </w:rPr>
        <w:lastRenderedPageBreak/>
        <w:t xml:space="preserve">предоставлении муниципальной услуги либо об отказе в ее предоставлении. </w:t>
      </w:r>
      <w:r w:rsidRPr="003C04DE">
        <w:rPr>
          <w:rFonts w:ascii="Times New Roman" w:eastAsia="Times New Roman" w:hAnsi="Times New Roman" w:cs="Times New Roman"/>
          <w:sz w:val="24"/>
          <w:szCs w:val="24"/>
          <w:lang w:eastAsia="ru-RU"/>
        </w:rPr>
        <w:br/>
        <w:t xml:space="preserve">3.4.7. Максимальный срок выполнения административной процедуры принятия решения о предоставлении муниципальной услуги либо об отказе в ее предоставлении составляет 9 дней.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3.5. Утверждение и выдача схемы расположения земельного участка на кадастровом плане или кадастровой карте соответствующей территории земельного участка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3.5.1. Основанием для начала процедуры утверждения и выдачи схемы расположения земельного участка на кадастровом плане или кадастровой карте соответствующей территории земельного участка является получение специалистом администрации решения комиссии о возможности предоставления земельного участка. </w:t>
      </w:r>
      <w:r w:rsidRPr="003C04DE">
        <w:rPr>
          <w:rFonts w:ascii="Times New Roman" w:eastAsia="Times New Roman" w:hAnsi="Times New Roman" w:cs="Times New Roman"/>
          <w:sz w:val="24"/>
          <w:szCs w:val="24"/>
          <w:lang w:eastAsia="ru-RU"/>
        </w:rPr>
        <w:br/>
        <w:t xml:space="preserve">3.5.2. После получения кадастровой карты (плана) территории на которой расположен земельный участок, специалист администрации проводит работу по согласованию схемы расположения земельного участка на кадастровом плане или кадастровой карте соответствующей территории. </w:t>
      </w:r>
      <w:r w:rsidRPr="003C04DE">
        <w:rPr>
          <w:rFonts w:ascii="Times New Roman" w:eastAsia="Times New Roman" w:hAnsi="Times New Roman" w:cs="Times New Roman"/>
          <w:sz w:val="24"/>
          <w:szCs w:val="24"/>
          <w:lang w:eastAsia="ru-RU"/>
        </w:rPr>
        <w:br/>
        <w:t xml:space="preserve">3.5.3. Специалист администрации уведомляет заявителя о необходимости явиться для получения утвержденной схемы расположения земельного участка на кадастровом плане или кадастровой карте соответствующей территории, по телефону, указанному в заявлении, а также письменно путем отправления уведомления по почте на адрес, указанный в заявлении заявителем. </w:t>
      </w:r>
      <w:r w:rsidRPr="003C04DE">
        <w:rPr>
          <w:rFonts w:ascii="Times New Roman" w:eastAsia="Times New Roman" w:hAnsi="Times New Roman" w:cs="Times New Roman"/>
          <w:sz w:val="24"/>
          <w:szCs w:val="24"/>
          <w:lang w:eastAsia="ru-RU"/>
        </w:rPr>
        <w:br/>
        <w:t xml:space="preserve">3.5.4. Специалист администрации выдает заявителю утвержденную схему расположения земельного участка на кадастровом плане или кадастровой карте соответствующей территории и информирует заявителя о предоставлении кадастрового паспорта земельного участка после постановки заявителем земельного участка на кадастровый учет в ФГБУ «ФКП Росреестра» по Воронежской области. </w:t>
      </w:r>
      <w:r w:rsidRPr="003C04DE">
        <w:rPr>
          <w:rFonts w:ascii="Times New Roman" w:eastAsia="Times New Roman" w:hAnsi="Times New Roman" w:cs="Times New Roman"/>
          <w:sz w:val="24"/>
          <w:szCs w:val="24"/>
          <w:lang w:eastAsia="ru-RU"/>
        </w:rPr>
        <w:br/>
        <w:t xml:space="preserve">3.5.5. После выдачи заявителю утвержденной схемы расположения земельного участка на кадастровом плане или кадастровой карте соответствующей территории течение срока предоставления муниципальной услуги прерывается до момента предоставления заявителем кадастрового паспорта земельного участка </w:t>
      </w:r>
      <w:r w:rsidRPr="003C04DE">
        <w:rPr>
          <w:rFonts w:ascii="Times New Roman" w:eastAsia="Times New Roman" w:hAnsi="Times New Roman" w:cs="Times New Roman"/>
          <w:sz w:val="24"/>
          <w:szCs w:val="24"/>
          <w:lang w:eastAsia="ru-RU"/>
        </w:rPr>
        <w:br/>
        <w:t xml:space="preserve">3.5.6. Заявитель обеспечивает за свой счет выполнение в отношении этого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w:t>
      </w:r>
      <w:r w:rsidRPr="003C04DE">
        <w:rPr>
          <w:rFonts w:ascii="Times New Roman" w:eastAsia="Times New Roman" w:hAnsi="Times New Roman" w:cs="Times New Roman"/>
          <w:sz w:val="24"/>
          <w:szCs w:val="24"/>
          <w:lang w:eastAsia="ru-RU"/>
        </w:rPr>
        <w:br/>
        <w:t xml:space="preserve">3.5.7. Максимальный срок выполнения административной процедуры утверждения и выдачи схемы расположения земельного участка на кадастровом плане или кадастровой карте соответствующей территории составляет 30 дней.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3.6.Подготовка постановления администрации сельского поселения о предоставлении земельного участка и выдача заявителю документов о предоставлении земельного участка для создания крестьянского фермерского хозяйства и осуществления его деятельности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3.6.1. Основанием для начала процедуры подготовки постановления администрации сельского поселения и выдаче документов заявителю является получение специалистом администрации кадастрового паспорта земельного участка. </w:t>
      </w:r>
      <w:r w:rsidRPr="003C04DE">
        <w:rPr>
          <w:rFonts w:ascii="Times New Roman" w:eastAsia="Times New Roman" w:hAnsi="Times New Roman" w:cs="Times New Roman"/>
          <w:sz w:val="24"/>
          <w:szCs w:val="24"/>
          <w:lang w:eastAsia="ru-RU"/>
        </w:rPr>
        <w:br/>
        <w:t xml:space="preserve">3.6.2. Специалист администрации подготавливает проект постановления администрации сельского поселения о предоставлении земельного участка для создания крестьянского фермерского хозяйства и осуществления его деятельности. Подготовленный проект постановления о предоставлении земельного участка на определенном праве представляется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lastRenderedPageBreak/>
        <w:t xml:space="preserve">на утверждение и подписание главе сельского поселения. Специалист администрации поселения регистрирует подписанное постановление в журнале. </w:t>
      </w:r>
      <w:r w:rsidRPr="003C04DE">
        <w:rPr>
          <w:rFonts w:ascii="Times New Roman" w:eastAsia="Times New Roman" w:hAnsi="Times New Roman" w:cs="Times New Roman"/>
          <w:sz w:val="24"/>
          <w:szCs w:val="24"/>
          <w:lang w:eastAsia="ru-RU"/>
        </w:rPr>
        <w:br/>
        <w:t xml:space="preserve">Подписанное постановление о предоставлении земельного участка в течение семи дней с момента регистрации направляется заявителю письмом с приложением кадастрового паспорта этого земельного участка. </w:t>
      </w:r>
      <w:r w:rsidRPr="003C04DE">
        <w:rPr>
          <w:rFonts w:ascii="Times New Roman" w:eastAsia="Times New Roman" w:hAnsi="Times New Roman" w:cs="Times New Roman"/>
          <w:sz w:val="24"/>
          <w:szCs w:val="24"/>
          <w:lang w:eastAsia="ru-RU"/>
        </w:rPr>
        <w:br/>
        <w:t xml:space="preserve">По желанию заявителя решение о предоставлении земельного участка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 </w:t>
      </w:r>
      <w:r w:rsidRPr="003C04DE">
        <w:rPr>
          <w:rFonts w:ascii="Times New Roman" w:eastAsia="Times New Roman" w:hAnsi="Times New Roman" w:cs="Times New Roman"/>
          <w:sz w:val="24"/>
          <w:szCs w:val="24"/>
          <w:lang w:eastAsia="ru-RU"/>
        </w:rPr>
        <w:br/>
        <w:t xml:space="preserve">3.6.3. Максимальный срок выполнения административной процедуры принятия решения о предоставлении муниципальной услуги составляет 14 дней со дня получения специалистом администрации кадастрового паспорта испрашиваемого земельного участка.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3.7.Подготовка, заключение и выдача заявителю соответствующего договора о предоставлении земельного участка для создания крестьянского фермерского хозяйства и осуществления его деятельности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Основанием для начала исполнения административной процедуры является принятие постановления администрации сельского поселения о предоставлении земельного участка в аренду или собственность. </w:t>
      </w:r>
      <w:r w:rsidRPr="003C04DE">
        <w:rPr>
          <w:rFonts w:ascii="Times New Roman" w:eastAsia="Times New Roman" w:hAnsi="Times New Roman" w:cs="Times New Roman"/>
          <w:sz w:val="24"/>
          <w:szCs w:val="24"/>
          <w:lang w:eastAsia="ru-RU"/>
        </w:rPr>
        <w:br/>
        <w:t xml:space="preserve">Специалист администрации на основании постановления администрации сельского поселения о предоставлении земельного участка готовит проект договора. </w:t>
      </w:r>
      <w:r w:rsidRPr="003C04DE">
        <w:rPr>
          <w:rFonts w:ascii="Times New Roman" w:eastAsia="Times New Roman" w:hAnsi="Times New Roman" w:cs="Times New Roman"/>
          <w:sz w:val="24"/>
          <w:szCs w:val="24"/>
          <w:lang w:eastAsia="ru-RU"/>
        </w:rPr>
        <w:br/>
        <w:t xml:space="preserve">Подготовленный проект договора аренды или купли-продажи со всеми приложениями направляется заявителю для подписания с указанием срока, в который заявителю (заявителям) необходимо представить в администрацию сельского поселения подписанные и скрепленные печатью проекты договоров. </w:t>
      </w:r>
      <w:r w:rsidRPr="003C04DE">
        <w:rPr>
          <w:rFonts w:ascii="Times New Roman" w:eastAsia="Times New Roman" w:hAnsi="Times New Roman" w:cs="Times New Roman"/>
          <w:sz w:val="24"/>
          <w:szCs w:val="24"/>
          <w:lang w:eastAsia="ru-RU"/>
        </w:rPr>
        <w:br/>
        <w:t xml:space="preserve">Пописанные заявителем договора передаются на подпись главе сельского поселения. </w:t>
      </w:r>
      <w:r w:rsidRPr="003C04DE">
        <w:rPr>
          <w:rFonts w:ascii="Times New Roman" w:eastAsia="Times New Roman" w:hAnsi="Times New Roman" w:cs="Times New Roman"/>
          <w:sz w:val="24"/>
          <w:szCs w:val="24"/>
          <w:lang w:eastAsia="ru-RU"/>
        </w:rPr>
        <w:br/>
        <w:t xml:space="preserve">Договора регистрируются в журнале регистрации договоров аренды или купли-продажи земельных участков. Три экземпляра договора выдаются заявителю или его представителю под роспись. </w:t>
      </w:r>
      <w:r w:rsidRPr="003C04DE">
        <w:rPr>
          <w:rFonts w:ascii="Times New Roman" w:eastAsia="Times New Roman" w:hAnsi="Times New Roman" w:cs="Times New Roman"/>
          <w:sz w:val="24"/>
          <w:szCs w:val="24"/>
          <w:lang w:eastAsia="ru-RU"/>
        </w:rPr>
        <w:br/>
        <w:t xml:space="preserve">Специалист администрации консультирует получателя муниципальной услуги по всем интересующим заявителя вопросам. </w:t>
      </w:r>
      <w:r w:rsidRPr="003C04DE">
        <w:rPr>
          <w:rFonts w:ascii="Times New Roman" w:eastAsia="Times New Roman" w:hAnsi="Times New Roman" w:cs="Times New Roman"/>
          <w:sz w:val="24"/>
          <w:szCs w:val="24"/>
          <w:lang w:eastAsia="ru-RU"/>
        </w:rPr>
        <w:br/>
        <w:t xml:space="preserve">Результатом исполнения административной процедуры является заключение договора аренды или купли-продажи земельного участка. </w:t>
      </w:r>
      <w:r w:rsidRPr="003C04DE">
        <w:rPr>
          <w:rFonts w:ascii="Times New Roman" w:eastAsia="Times New Roman" w:hAnsi="Times New Roman" w:cs="Times New Roman"/>
          <w:sz w:val="24"/>
          <w:szCs w:val="24"/>
          <w:lang w:eastAsia="ru-RU"/>
        </w:rPr>
        <w:br/>
        <w:t xml:space="preserve">Государственная регистрация договора аренды или купли-продажи земельного участка осуществляется в соответствии с Федеральным законом от 21.07.1997 № 122-ФЗ «О государственной регистрации прав на недвижимое имущество и сделок с ним». </w:t>
      </w:r>
      <w:r w:rsidRPr="003C04DE">
        <w:rPr>
          <w:rFonts w:ascii="Times New Roman" w:eastAsia="Times New Roman" w:hAnsi="Times New Roman" w:cs="Times New Roman"/>
          <w:sz w:val="24"/>
          <w:szCs w:val="24"/>
          <w:lang w:eastAsia="ru-RU"/>
        </w:rPr>
        <w:br/>
        <w:t xml:space="preserve">Максимальный срок выполнения административной процедуры по заключению договора аренды или договора купли-продажи земельного участка для создания, осуществления деятельности или расширения фермерского хозяйства составляет семь дней со дня регистрации постановления администрации сельского поселения о предоставлении земельного участка.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3.8. Особенности выполнения административных процедур в электронной форме.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3.8.1.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3C04DE">
        <w:rPr>
          <w:rFonts w:ascii="Times New Roman" w:eastAsia="Times New Roman" w:hAnsi="Times New Roman" w:cs="Times New Roman"/>
          <w:sz w:val="24"/>
          <w:szCs w:val="24"/>
          <w:lang w:eastAsia="ru-RU"/>
        </w:rPr>
        <w:br/>
        <w:t xml:space="preserve">3.8.2.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w:t>
      </w:r>
      <w:r w:rsidRPr="003C04DE">
        <w:rPr>
          <w:rFonts w:ascii="Times New Roman" w:eastAsia="Times New Roman" w:hAnsi="Times New Roman" w:cs="Times New Roman"/>
          <w:sz w:val="24"/>
          <w:szCs w:val="24"/>
          <w:lang w:eastAsia="ru-RU"/>
        </w:rPr>
        <w:lastRenderedPageBreak/>
        <w:t xml:space="preserve">подписавшего заявление. </w:t>
      </w:r>
      <w:r w:rsidRPr="003C04DE">
        <w:rPr>
          <w:rFonts w:ascii="Times New Roman" w:eastAsia="Times New Roman" w:hAnsi="Times New Roman" w:cs="Times New Roman"/>
          <w:sz w:val="24"/>
          <w:szCs w:val="24"/>
          <w:lang w:eastAsia="ru-RU"/>
        </w:rPr>
        <w:br/>
        <w:t xml:space="preserve">3.8.3.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3C04DE">
        <w:rPr>
          <w:rFonts w:ascii="Times New Roman" w:eastAsia="Times New Roman" w:hAnsi="Times New Roman" w:cs="Times New Roman"/>
          <w:sz w:val="24"/>
          <w:szCs w:val="24"/>
          <w:lang w:eastAsia="ru-RU"/>
        </w:rPr>
        <w:br/>
        <w:t xml:space="preserve">3.8.4.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3C04DE">
        <w:rPr>
          <w:rFonts w:ascii="Times New Roman" w:eastAsia="Times New Roman" w:hAnsi="Times New Roman" w:cs="Times New Roman"/>
          <w:sz w:val="24"/>
          <w:szCs w:val="24"/>
          <w:lang w:eastAsia="ru-RU"/>
        </w:rPr>
        <w:br/>
        <w:t xml:space="preserve">3.8.5.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4.ФОРМЫ КОНТРОЛЯ ЗА ИСПОЛНЕНИЕМ АДМИНИСТРАТИВНОГО РЕГЛАМЕНТА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3C04DE">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3C04DE">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3C04DE">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3C04DE">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3C04DE">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3C04DE">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3C04DE">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w:t>
      </w:r>
      <w:r w:rsidRPr="003C04DE">
        <w:rPr>
          <w:rFonts w:ascii="Times New Roman" w:eastAsia="Times New Roman" w:hAnsi="Times New Roman" w:cs="Times New Roman"/>
          <w:sz w:val="24"/>
          <w:szCs w:val="24"/>
          <w:lang w:eastAsia="ru-RU"/>
        </w:rPr>
        <w:lastRenderedPageBreak/>
        <w:t xml:space="preserve">должностные лица могут привлекаться к ответственности в соответствии с действующим законодательством. </w:t>
      </w:r>
      <w:r w:rsidRPr="003C04DE">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3C04DE">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5.ДОСУДЕБНЫЙ (ВНЕСУДЕБНЫЙ) ПОРЯДОК ОБЖАЛОВАНИЯ РЕШЕНИЙ И ДЕЙСТВИЙ (БЕЗДЕЙСТВИЯ) ОРГАНА, ПРЕДОСТАВЛЯЮЩЕГО МУНИЦИПАЛЬНУЮ УСЛУГУ, </w:t>
      </w:r>
      <w:r w:rsidRPr="003C04DE">
        <w:rPr>
          <w:rFonts w:ascii="Times New Roman" w:eastAsia="Times New Roman" w:hAnsi="Times New Roman" w:cs="Times New Roman"/>
          <w:sz w:val="24"/>
          <w:szCs w:val="24"/>
          <w:lang w:eastAsia="ru-RU"/>
        </w:rPr>
        <w:br/>
        <w:t xml:space="preserve">А ТАКЖЕ ДОЛЖНОСТНЫХ ЛИЦ И МУНИЦИПАЛЬНЫХ </w:t>
      </w:r>
      <w:r w:rsidRPr="003C04DE">
        <w:rPr>
          <w:rFonts w:ascii="Times New Roman" w:eastAsia="Times New Roman" w:hAnsi="Times New Roman" w:cs="Times New Roman"/>
          <w:sz w:val="24"/>
          <w:szCs w:val="24"/>
          <w:lang w:eastAsia="ru-RU"/>
        </w:rPr>
        <w:br/>
        <w:t xml:space="preserve">СЛУЖАЩИХ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3C04DE">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3C04DE">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3C04DE">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3C04DE">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3C04DE">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3C04DE">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3C04DE">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3C04DE">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3C04DE">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3C04DE">
        <w:rPr>
          <w:rFonts w:ascii="Times New Roman" w:eastAsia="Times New Roman" w:hAnsi="Times New Roman" w:cs="Times New Roman"/>
          <w:sz w:val="24"/>
          <w:szCs w:val="24"/>
          <w:lang w:eastAsia="ru-RU"/>
        </w:rPr>
        <w:br/>
        <w:t xml:space="preserve">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3C04DE">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sz w:val="24"/>
          <w:szCs w:val="24"/>
          <w:lang w:eastAsia="ru-RU"/>
        </w:rPr>
        <w:lastRenderedPageBreak/>
        <w:t xml:space="preserve">Оснований для отказа в рассмотрении либо приостановления рассмотрения жалобы не имеется. </w:t>
      </w:r>
      <w:r w:rsidRPr="003C04DE">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3C04DE">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3C04DE">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3C04DE">
        <w:rPr>
          <w:rFonts w:ascii="Times New Roman" w:eastAsia="Times New Roman" w:hAnsi="Times New Roman" w:cs="Times New Roman"/>
          <w:sz w:val="24"/>
          <w:szCs w:val="24"/>
          <w:lang w:eastAsia="ru-RU"/>
        </w:rPr>
        <w:br/>
        <w:t xml:space="preserve">5.4.2. Жалоба должна содержать: </w:t>
      </w:r>
      <w:r w:rsidRPr="003C04DE">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3C04DE">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3C04DE">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3C04DE">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3C04DE">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3C04DE">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3C04DE">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3C04DE">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3C04DE">
        <w:rPr>
          <w:rFonts w:ascii="Times New Roman" w:eastAsia="Times New Roman" w:hAnsi="Times New Roman" w:cs="Times New Roman"/>
          <w:sz w:val="24"/>
          <w:szCs w:val="24"/>
          <w:lang w:eastAsia="ru-RU"/>
        </w:rPr>
        <w:br/>
        <w:t xml:space="preserve">5.7. Сроки рассмотрения жалобы: </w:t>
      </w:r>
      <w:r w:rsidRPr="003C04DE">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3C04DE">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3C04DE">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3C04DE">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3C04DE">
        <w:rPr>
          <w:rFonts w:ascii="Times New Roman" w:eastAsia="Times New Roman" w:hAnsi="Times New Roman" w:cs="Times New Roman"/>
          <w:sz w:val="24"/>
          <w:szCs w:val="24"/>
          <w:lang w:eastAsia="ru-RU"/>
        </w:rPr>
        <w:br/>
        <w:t xml:space="preserve">2) отказывает в удовлетворении жалобы. </w:t>
      </w:r>
      <w:r w:rsidRPr="003C04DE">
        <w:rPr>
          <w:rFonts w:ascii="Times New Roman" w:eastAsia="Times New Roman" w:hAnsi="Times New Roman" w:cs="Times New Roman"/>
          <w:sz w:val="24"/>
          <w:szCs w:val="24"/>
          <w:lang w:eastAsia="ru-RU"/>
        </w:rPr>
        <w:br/>
        <w:t xml:space="preserve">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sidRPr="003C04DE">
        <w:rPr>
          <w:rFonts w:ascii="Times New Roman" w:eastAsia="Times New Roman" w:hAnsi="Times New Roman" w:cs="Times New Roman"/>
          <w:sz w:val="24"/>
          <w:szCs w:val="24"/>
          <w:lang w:eastAsia="ru-RU"/>
        </w:rPr>
        <w:lastRenderedPageBreak/>
        <w:t xml:space="preserve">жалобы. </w:t>
      </w:r>
      <w:r w:rsidRPr="003C04DE">
        <w:rPr>
          <w:rFonts w:ascii="Times New Roman" w:eastAsia="Times New Roman" w:hAnsi="Times New Roman" w:cs="Times New Roman"/>
          <w:sz w:val="24"/>
          <w:szCs w:val="24"/>
          <w:lang w:eastAsia="ru-RU"/>
        </w:rPr>
        <w:br/>
      </w:r>
      <w:r w:rsidRPr="003C04DE">
        <w:rPr>
          <w:rFonts w:ascii="Times New Roman" w:eastAsia="Times New Roman" w:hAnsi="Times New Roman" w:cs="Times New Roman"/>
          <w:b/>
          <w:bCs/>
          <w:sz w:val="24"/>
          <w:szCs w:val="24"/>
          <w:lang w:eastAsia="ru-RU"/>
        </w:rPr>
        <w:br/>
      </w:r>
      <w:hyperlink r:id="rId5" w:tooltip="прилож зем уч.docx" w:history="1">
        <w:r w:rsidRPr="003C04DE">
          <w:rPr>
            <w:rFonts w:ascii="Times New Roman" w:eastAsia="Times New Roman" w:hAnsi="Times New Roman" w:cs="Times New Roman"/>
            <w:b/>
            <w:bCs/>
            <w:color w:val="0000FF"/>
            <w:sz w:val="24"/>
            <w:szCs w:val="24"/>
            <w:u w:val="single"/>
            <w:lang w:eastAsia="ru-RU"/>
          </w:rPr>
          <w:t>Приложение, блок-схема (скачать)</w:t>
        </w:r>
      </w:hyperlink>
      <w:bookmarkStart w:id="0" w:name="_GoBack"/>
      <w:bookmarkEnd w:id="0"/>
      <w:r w:rsidRPr="003C04DE">
        <w:rPr>
          <w:rFonts w:ascii="Times New Roman" w:eastAsia="Times New Roman" w:hAnsi="Times New Roman" w:cs="Times New Roman"/>
          <w:sz w:val="24"/>
          <w:szCs w:val="24"/>
          <w:lang w:eastAsia="ru-RU"/>
        </w:rPr>
        <w:t xml:space="preserve"> </w:t>
      </w:r>
    </w:p>
    <w:p w:rsidR="00EA55BA" w:rsidRDefault="00EA55BA"/>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63"/>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B3E63"/>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04DE"/>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04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0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vomakarovo-grib.ru/upload/medialibrary/866/8664b80719c7abe67cffae28a015efca.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7554</Words>
  <Characters>43058</Characters>
  <Application>Microsoft Office Word</Application>
  <DocSecurity>0</DocSecurity>
  <Lines>358</Lines>
  <Paragraphs>101</Paragraphs>
  <ScaleCrop>false</ScaleCrop>
  <Company>SPecialiST RePack</Company>
  <LinksUpToDate>false</LinksUpToDate>
  <CharactersWithSpaces>50511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2018-04-27T14:31:00Z</dcterms:created>
  <dcterms:modified xsi:type="dcterms:W3CDTF">2018-04-27T14:31:00Z</dcterms:modified>
</cp:coreProperties>
</file>