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1" w:rsidRDefault="00332AB1" w:rsidP="00332AB1">
      <w:pPr>
        <w:pStyle w:val="a3"/>
        <w:jc w:val="center"/>
      </w:pPr>
      <w:r>
        <w:rPr>
          <w:rStyle w:val="a4"/>
          <w:sz w:val="20"/>
          <w:szCs w:val="20"/>
        </w:rPr>
        <w:t xml:space="preserve">АДМИНИСТРАЦИЯ </w:t>
      </w:r>
    </w:p>
    <w:p w:rsidR="00332AB1" w:rsidRDefault="00332AB1" w:rsidP="00332AB1">
      <w:pPr>
        <w:pStyle w:val="a3"/>
        <w:jc w:val="center"/>
      </w:pPr>
      <w:r>
        <w:rPr>
          <w:rStyle w:val="a4"/>
          <w:sz w:val="20"/>
          <w:szCs w:val="20"/>
        </w:rPr>
        <w:t xml:space="preserve">НОВОМАКАРОВСКОГО СЕЛЬСКОГО ПОСЕЛЕНИЯ </w:t>
      </w:r>
    </w:p>
    <w:p w:rsidR="00332AB1" w:rsidRDefault="00332AB1" w:rsidP="00332AB1">
      <w:pPr>
        <w:pStyle w:val="a3"/>
        <w:jc w:val="center"/>
      </w:pPr>
      <w:r>
        <w:rPr>
          <w:rStyle w:val="a4"/>
          <w:sz w:val="20"/>
          <w:szCs w:val="20"/>
        </w:rPr>
        <w:t xml:space="preserve">ГРИБАНОВСКОГО МУНИЦИПАЛЬНОГО РАЙОНА </w:t>
      </w:r>
    </w:p>
    <w:p w:rsidR="00332AB1" w:rsidRDefault="00332AB1" w:rsidP="00332AB1">
      <w:pPr>
        <w:pStyle w:val="a3"/>
        <w:jc w:val="center"/>
      </w:pPr>
      <w:r>
        <w:rPr>
          <w:rStyle w:val="a4"/>
          <w:sz w:val="20"/>
          <w:szCs w:val="20"/>
        </w:rPr>
        <w:t xml:space="preserve">ВОРОНЕЖСКОЙ ОБЛАСТИ </w:t>
      </w:r>
    </w:p>
    <w:p w:rsidR="00332AB1" w:rsidRDefault="00332AB1" w:rsidP="00332AB1">
      <w:pPr>
        <w:pStyle w:val="a3"/>
        <w:jc w:val="center"/>
      </w:pPr>
    </w:p>
    <w:p w:rsidR="00332AB1" w:rsidRDefault="00332AB1" w:rsidP="00332AB1">
      <w:pPr>
        <w:pStyle w:val="a3"/>
        <w:jc w:val="center"/>
      </w:pPr>
      <w:proofErr w:type="gramStart"/>
      <w:r>
        <w:rPr>
          <w:rStyle w:val="a4"/>
          <w:sz w:val="20"/>
          <w:szCs w:val="20"/>
        </w:rPr>
        <w:t>П</w:t>
      </w:r>
      <w:proofErr w:type="gramEnd"/>
      <w:r>
        <w:rPr>
          <w:rStyle w:val="a4"/>
          <w:sz w:val="20"/>
          <w:szCs w:val="20"/>
        </w:rPr>
        <w:t xml:space="preserve"> О С Т А Н О В Л Е Н И Е </w:t>
      </w:r>
    </w:p>
    <w:p w:rsidR="00332AB1" w:rsidRDefault="00332AB1" w:rsidP="00332AB1">
      <w:pPr>
        <w:pStyle w:val="a3"/>
        <w:jc w:val="center"/>
      </w:pPr>
    </w:p>
    <w:p w:rsidR="00332AB1" w:rsidRDefault="00332AB1" w:rsidP="00332AB1">
      <w:pPr>
        <w:pStyle w:val="a3"/>
        <w:jc w:val="center"/>
      </w:pPr>
      <w:r>
        <w:rPr>
          <w:rStyle w:val="a4"/>
          <w:sz w:val="20"/>
          <w:szCs w:val="20"/>
        </w:rPr>
        <w:t xml:space="preserve">от 27.05.2014 г. № 23 </w:t>
      </w:r>
    </w:p>
    <w:p w:rsidR="00332AB1" w:rsidRDefault="00332AB1" w:rsidP="00332AB1">
      <w:pPr>
        <w:pStyle w:val="a3"/>
        <w:jc w:val="center"/>
      </w:pPr>
      <w:r>
        <w:rPr>
          <w:rStyle w:val="a4"/>
          <w:sz w:val="20"/>
          <w:szCs w:val="20"/>
        </w:rPr>
        <w:t xml:space="preserve">с. Новомакарово </w:t>
      </w:r>
    </w:p>
    <w:p w:rsidR="00332AB1" w:rsidRDefault="00332AB1" w:rsidP="00332AB1">
      <w:pPr>
        <w:pStyle w:val="a3"/>
        <w:jc w:val="center"/>
      </w:pPr>
    </w:p>
    <w:p w:rsidR="00332AB1" w:rsidRDefault="00332AB1" w:rsidP="00332AB1">
      <w:pPr>
        <w:pStyle w:val="a3"/>
        <w:jc w:val="center"/>
      </w:pPr>
      <w:r>
        <w:rPr>
          <w:rStyle w:val="a4"/>
          <w:sz w:val="20"/>
          <w:szCs w:val="20"/>
        </w:rPr>
        <w:t xml:space="preserve">Об отмене постановления администрации </w:t>
      </w:r>
      <w:proofErr w:type="spellStart"/>
      <w:r>
        <w:rPr>
          <w:rStyle w:val="a4"/>
          <w:sz w:val="20"/>
          <w:szCs w:val="20"/>
        </w:rPr>
        <w:t>Новомакаровского</w:t>
      </w:r>
      <w:proofErr w:type="spellEnd"/>
      <w:r>
        <w:rPr>
          <w:rStyle w:val="a4"/>
          <w:sz w:val="20"/>
          <w:szCs w:val="20"/>
        </w:rPr>
        <w:t xml:space="preserve"> сельского поселения Грибановского муниципального района Воронежской области от 20.05.2014 г. № 20</w:t>
      </w:r>
      <w:r>
        <w:rPr>
          <w:sz w:val="20"/>
          <w:szCs w:val="20"/>
        </w:rPr>
        <w:t xml:space="preserve"> </w:t>
      </w:r>
    </w:p>
    <w:p w:rsidR="00332AB1" w:rsidRDefault="00332AB1" w:rsidP="00332AB1">
      <w:pPr>
        <w:pStyle w:val="a3"/>
      </w:pPr>
    </w:p>
    <w:p w:rsidR="00332AB1" w:rsidRDefault="00332AB1" w:rsidP="00332AB1">
      <w:pPr>
        <w:pStyle w:val="a3"/>
      </w:pPr>
      <w:r>
        <w:rPr>
          <w:sz w:val="20"/>
          <w:szCs w:val="20"/>
        </w:rPr>
        <w:t xml:space="preserve">В целях приведения нормативных правовых актов в соответствие с нормами действующего законодательства администрация </w:t>
      </w:r>
      <w:proofErr w:type="spellStart"/>
      <w:r>
        <w:rPr>
          <w:sz w:val="20"/>
          <w:szCs w:val="20"/>
        </w:rPr>
        <w:t>Новомакаровского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332AB1" w:rsidRDefault="00332AB1" w:rsidP="00332AB1">
      <w:pPr>
        <w:pStyle w:val="a3"/>
      </w:pPr>
    </w:p>
    <w:p w:rsidR="00332AB1" w:rsidRDefault="00332AB1" w:rsidP="00332AB1">
      <w:pPr>
        <w:pStyle w:val="a3"/>
      </w:pPr>
      <w:r>
        <w:rPr>
          <w:rStyle w:val="a4"/>
          <w:sz w:val="20"/>
          <w:szCs w:val="20"/>
        </w:rPr>
        <w:t>ПОСТАНОВЛЯЕТ:</w:t>
      </w:r>
      <w:r>
        <w:rPr>
          <w:sz w:val="20"/>
          <w:szCs w:val="20"/>
        </w:rPr>
        <w:t xml:space="preserve"> </w:t>
      </w:r>
    </w:p>
    <w:p w:rsidR="00332AB1" w:rsidRDefault="00332AB1" w:rsidP="00332AB1">
      <w:pPr>
        <w:pStyle w:val="a3"/>
      </w:pPr>
    </w:p>
    <w:p w:rsidR="00332AB1" w:rsidRDefault="00332AB1" w:rsidP="00332AB1">
      <w:pPr>
        <w:pStyle w:val="a3"/>
      </w:pPr>
      <w:r>
        <w:rPr>
          <w:sz w:val="20"/>
          <w:szCs w:val="20"/>
        </w:rPr>
        <w:t xml:space="preserve">1. Отменить постановление администрации </w:t>
      </w:r>
      <w:proofErr w:type="spellStart"/>
      <w:r>
        <w:rPr>
          <w:sz w:val="20"/>
          <w:szCs w:val="20"/>
        </w:rPr>
        <w:t>Новомакаровского</w:t>
      </w:r>
      <w:proofErr w:type="spellEnd"/>
      <w:r>
        <w:rPr>
          <w:sz w:val="20"/>
          <w:szCs w:val="20"/>
        </w:rPr>
        <w:t xml:space="preserve"> сельского поселения от 20.05.2014 г. № 20 «Об утверждении местного норматива градостроительного проектирования «Комплексное благоустройство и озеленение населенных пунктов </w:t>
      </w:r>
      <w:proofErr w:type="spellStart"/>
      <w:r>
        <w:rPr>
          <w:sz w:val="20"/>
          <w:szCs w:val="20"/>
        </w:rPr>
        <w:t>Новомакаровского</w:t>
      </w:r>
      <w:proofErr w:type="spellEnd"/>
      <w:r>
        <w:rPr>
          <w:sz w:val="20"/>
          <w:szCs w:val="20"/>
        </w:rPr>
        <w:t xml:space="preserve"> сельского поселения Грибановского муниципального района Воронежской области»». </w:t>
      </w:r>
    </w:p>
    <w:p w:rsidR="00332AB1" w:rsidRDefault="00332AB1" w:rsidP="00332AB1">
      <w:pPr>
        <w:pStyle w:val="a3"/>
      </w:pPr>
      <w:r>
        <w:rPr>
          <w:sz w:val="20"/>
          <w:szCs w:val="20"/>
        </w:rPr>
        <w:t xml:space="preserve">2. Контроль исполнения настоящего постановления оставляю за собой. </w:t>
      </w:r>
    </w:p>
    <w:p w:rsidR="00332AB1" w:rsidRDefault="00332AB1" w:rsidP="00332AB1">
      <w:pPr>
        <w:pStyle w:val="a3"/>
      </w:pPr>
    </w:p>
    <w:p w:rsidR="00332AB1" w:rsidRDefault="00332AB1" w:rsidP="00332AB1">
      <w:pPr>
        <w:pStyle w:val="a3"/>
      </w:pPr>
    </w:p>
    <w:p w:rsidR="00332AB1" w:rsidRDefault="00332AB1" w:rsidP="00332AB1">
      <w:pPr>
        <w:pStyle w:val="a3"/>
        <w:jc w:val="right"/>
      </w:pPr>
      <w:r>
        <w:rPr>
          <w:rStyle w:val="a5"/>
          <w:sz w:val="20"/>
          <w:szCs w:val="20"/>
        </w:rPr>
        <w:t xml:space="preserve">Глава сельского поселения </w:t>
      </w:r>
      <w:proofErr w:type="spellStart"/>
      <w:r>
        <w:rPr>
          <w:rStyle w:val="a5"/>
          <w:sz w:val="20"/>
          <w:szCs w:val="20"/>
        </w:rPr>
        <w:t>Н.Н.</w:t>
      </w:r>
      <w:proofErr w:type="gramStart"/>
      <w:r>
        <w:rPr>
          <w:rStyle w:val="a5"/>
          <w:sz w:val="20"/>
          <w:szCs w:val="20"/>
        </w:rPr>
        <w:t>Плохих</w:t>
      </w:r>
      <w:proofErr w:type="spellEnd"/>
      <w:proofErr w:type="gram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2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2AB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12123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AB1"/>
    <w:rPr>
      <w:b/>
      <w:bCs/>
    </w:rPr>
  </w:style>
  <w:style w:type="character" w:styleId="a5">
    <w:name w:val="Emphasis"/>
    <w:basedOn w:val="a0"/>
    <w:uiPriority w:val="20"/>
    <w:qFormat/>
    <w:rsid w:val="00332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AB1"/>
    <w:rPr>
      <w:b/>
      <w:bCs/>
    </w:rPr>
  </w:style>
  <w:style w:type="character" w:styleId="a5">
    <w:name w:val="Emphasis"/>
    <w:basedOn w:val="a0"/>
    <w:uiPriority w:val="20"/>
    <w:qFormat/>
    <w:rsid w:val="00332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2018-05-01T09:49:00Z</dcterms:created>
  <dcterms:modified xsi:type="dcterms:W3CDTF">2018-05-01T09:49:00Z</dcterms:modified>
</cp:coreProperties>
</file>