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6" w:rsidRDefault="00547FB6" w:rsidP="00547F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47FB6" w:rsidRDefault="00547FB6" w:rsidP="00547FB6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в Новомакаровском сельском поселении Грибановского муниципального района Воронежской области</w:t>
      </w:r>
      <w:r w:rsidR="0087385A">
        <w:rPr>
          <w:sz w:val="28"/>
          <w:szCs w:val="28"/>
        </w:rPr>
        <w:t xml:space="preserve"> по </w:t>
      </w:r>
      <w:r w:rsidR="008B7528">
        <w:rPr>
          <w:sz w:val="28"/>
          <w:szCs w:val="28"/>
        </w:rPr>
        <w:t>вопросу</w:t>
      </w:r>
    </w:p>
    <w:p w:rsidR="00547FB6" w:rsidRDefault="00547FB6" w:rsidP="00547FB6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547FB6" w:rsidRDefault="00547FB6" w:rsidP="00547FB6">
      <w:pPr>
        <w:jc w:val="center"/>
        <w:rPr>
          <w:sz w:val="28"/>
          <w:szCs w:val="28"/>
        </w:rPr>
      </w:pPr>
    </w:p>
    <w:p w:rsidR="004F643B" w:rsidRDefault="008B7528" w:rsidP="004F643B">
      <w:pPr>
        <w:shd w:val="clear" w:color="auto" w:fill="FFFFFF"/>
        <w:spacing w:before="187" w:line="475" w:lineRule="exact"/>
        <w:rPr>
          <w:sz w:val="28"/>
          <w:szCs w:val="28"/>
        </w:rPr>
      </w:pPr>
      <w:r>
        <w:rPr>
          <w:sz w:val="28"/>
          <w:szCs w:val="28"/>
        </w:rPr>
        <w:t>05</w:t>
      </w:r>
      <w:r w:rsidR="004F64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F643B">
        <w:rPr>
          <w:sz w:val="28"/>
          <w:szCs w:val="28"/>
        </w:rPr>
        <w:t>.20</w:t>
      </w:r>
      <w:r w:rsidR="00836FA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F643B">
        <w:rPr>
          <w:sz w:val="28"/>
          <w:szCs w:val="28"/>
        </w:rPr>
        <w:t xml:space="preserve"> г.                                                                        Здание администрации                                                      </w:t>
      </w:r>
    </w:p>
    <w:p w:rsidR="004F643B" w:rsidRDefault="004F643B" w:rsidP="004F643B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 сельского поселения</w:t>
      </w:r>
    </w:p>
    <w:p w:rsidR="004F643B" w:rsidRDefault="004F643B" w:rsidP="004F643B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Грибановского муниципального района </w:t>
      </w:r>
    </w:p>
    <w:p w:rsidR="004F643B" w:rsidRDefault="004F643B" w:rsidP="004F643B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 адресу: ул. Советская, д. 57</w:t>
      </w:r>
    </w:p>
    <w:p w:rsidR="004F643B" w:rsidRDefault="004F643B" w:rsidP="004F643B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с. Новомакарово,</w:t>
      </w:r>
    </w:p>
    <w:p w:rsidR="004F643B" w:rsidRDefault="004F643B" w:rsidP="004F643B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Грибановский район</w:t>
      </w:r>
    </w:p>
    <w:p w:rsidR="004F643B" w:rsidRDefault="004F643B" w:rsidP="004F643B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4F643B" w:rsidRDefault="004F643B" w:rsidP="004F643B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301A12">
        <w:rPr>
          <w:sz w:val="28"/>
          <w:szCs w:val="28"/>
        </w:rPr>
        <w:t>–</w:t>
      </w:r>
      <w:r w:rsidR="002C7E8C">
        <w:rPr>
          <w:sz w:val="28"/>
          <w:szCs w:val="28"/>
        </w:rPr>
        <w:t xml:space="preserve"> </w:t>
      </w:r>
      <w:r w:rsidR="00836FA7">
        <w:rPr>
          <w:sz w:val="28"/>
          <w:szCs w:val="28"/>
        </w:rPr>
        <w:t>1</w:t>
      </w:r>
      <w:r w:rsidR="0019076D">
        <w:rPr>
          <w:sz w:val="28"/>
          <w:szCs w:val="28"/>
        </w:rPr>
        <w:t>9</w:t>
      </w:r>
      <w:r w:rsidR="00301A1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4F643B" w:rsidRDefault="004F643B" w:rsidP="004F643B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список участников прилагается</w:t>
      </w:r>
    </w:p>
    <w:p w:rsidR="004F643B" w:rsidRDefault="004D38AD" w:rsidP="004F643B">
      <w:pPr>
        <w:shd w:val="clear" w:color="auto" w:fill="FFFFFF"/>
        <w:spacing w:before="331" w:line="322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F643B" w:rsidRDefault="004F643B" w:rsidP="004F643B">
      <w:pPr>
        <w:shd w:val="clear" w:color="auto" w:fill="FFFFFF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F643B" w:rsidRDefault="004F643B" w:rsidP="004F64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 публичных слушаний.</w:t>
      </w:r>
    </w:p>
    <w:p w:rsidR="00547FB6" w:rsidRDefault="00547FB6" w:rsidP="00547FB6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547FB6" w:rsidRDefault="00547FB6" w:rsidP="00547FB6">
      <w:pPr>
        <w:jc w:val="both"/>
        <w:rPr>
          <w:sz w:val="28"/>
          <w:szCs w:val="28"/>
        </w:rPr>
      </w:pPr>
    </w:p>
    <w:p w:rsidR="004F643B" w:rsidRDefault="004F643B" w:rsidP="004F643B">
      <w:pPr>
        <w:shd w:val="clear" w:color="auto" w:fill="FFFFFF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D37FEA">
        <w:rPr>
          <w:sz w:val="28"/>
          <w:szCs w:val="28"/>
        </w:rPr>
        <w:t>1</w:t>
      </w:r>
      <w:r w:rsidR="0019076D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9076D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человек,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против –</w:t>
      </w:r>
      <w:r w:rsidR="004D3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нет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РЕШИЛИ: повестку дня утвердить.</w:t>
      </w:r>
    </w:p>
    <w:p w:rsidR="004F643B" w:rsidRDefault="004F643B" w:rsidP="004F643B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4F643B" w:rsidRDefault="004F643B" w:rsidP="00836FA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r w:rsidR="008B7528">
        <w:rPr>
          <w:sz w:val="28"/>
          <w:szCs w:val="28"/>
        </w:rPr>
        <w:t>Морозова Евгения Александровича</w:t>
      </w:r>
      <w:r>
        <w:rPr>
          <w:sz w:val="28"/>
          <w:szCs w:val="28"/>
        </w:rPr>
        <w:t>, котор</w:t>
      </w:r>
      <w:r w:rsidR="00301A12"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предложил избрать председателем публичных слушаний главу Новомакаровского сельского поселения Грибановского муниципального района </w:t>
      </w:r>
      <w:r w:rsidR="008B7528">
        <w:rPr>
          <w:sz w:val="28"/>
          <w:szCs w:val="28"/>
        </w:rPr>
        <w:t>Шатова Сергея Анатольевича</w:t>
      </w:r>
      <w:r>
        <w:rPr>
          <w:sz w:val="28"/>
          <w:szCs w:val="28"/>
        </w:rPr>
        <w:t>, секрет</w:t>
      </w:r>
      <w:r w:rsidR="00DA1D95">
        <w:rPr>
          <w:sz w:val="28"/>
          <w:szCs w:val="28"/>
        </w:rPr>
        <w:t>ар</w:t>
      </w:r>
      <w:r w:rsidR="0087385A">
        <w:rPr>
          <w:sz w:val="28"/>
          <w:szCs w:val="28"/>
        </w:rPr>
        <w:t>ём</w:t>
      </w:r>
      <w:r>
        <w:rPr>
          <w:sz w:val="28"/>
          <w:szCs w:val="28"/>
        </w:rPr>
        <w:t xml:space="preserve"> публичных слушаний</w:t>
      </w:r>
      <w:r w:rsidR="0087385A">
        <w:rPr>
          <w:sz w:val="28"/>
          <w:szCs w:val="28"/>
        </w:rPr>
        <w:t xml:space="preserve"> </w:t>
      </w:r>
      <w:r>
        <w:rPr>
          <w:sz w:val="28"/>
          <w:szCs w:val="28"/>
        </w:rPr>
        <w:t>Утешев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 Галин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 Ивановн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836FA7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администрации Новомакаровского сельского поселения Грибановского муниципального района</w:t>
      </w:r>
      <w:r w:rsidR="0087385A">
        <w:rPr>
          <w:sz w:val="28"/>
          <w:szCs w:val="28"/>
        </w:rPr>
        <w:t>.</w:t>
      </w:r>
    </w:p>
    <w:p w:rsidR="004F643B" w:rsidRDefault="004F643B" w:rsidP="00836FA7">
      <w:pPr>
        <w:shd w:val="clear" w:color="auto" w:fill="FFFFFF"/>
        <w:tabs>
          <w:tab w:val="left" w:pos="9639"/>
        </w:tabs>
        <w:ind w:righ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19076D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человек, против – нет, «воздержалось» - нет.</w:t>
      </w:r>
    </w:p>
    <w:p w:rsidR="004F643B" w:rsidRDefault="004F643B" w:rsidP="00836FA7">
      <w:pPr>
        <w:shd w:val="clear" w:color="auto" w:fill="FFFFFF"/>
        <w:tabs>
          <w:tab w:val="left" w:pos="490"/>
        </w:tabs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председателем публичных слушаний </w:t>
      </w:r>
      <w:r w:rsidR="008B7528">
        <w:rPr>
          <w:sz w:val="28"/>
          <w:szCs w:val="28"/>
        </w:rPr>
        <w:t>Шатова С.А</w:t>
      </w:r>
      <w:r w:rsidR="00DA1D95">
        <w:rPr>
          <w:sz w:val="28"/>
          <w:szCs w:val="28"/>
        </w:rPr>
        <w:t>.</w:t>
      </w:r>
      <w:r>
        <w:rPr>
          <w:sz w:val="28"/>
          <w:szCs w:val="28"/>
        </w:rPr>
        <w:t xml:space="preserve">- главу Новомакаровского  сельского поселения Грибановского муниципального района,  </w:t>
      </w:r>
      <w:r w:rsidR="0087385A">
        <w:rPr>
          <w:sz w:val="28"/>
          <w:szCs w:val="28"/>
        </w:rPr>
        <w:t>секретарём</w:t>
      </w:r>
      <w:r>
        <w:rPr>
          <w:sz w:val="28"/>
          <w:szCs w:val="28"/>
        </w:rPr>
        <w:t xml:space="preserve"> Утешев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 Г.И. </w:t>
      </w:r>
    </w:p>
    <w:p w:rsidR="00547FB6" w:rsidRDefault="00547FB6" w:rsidP="00836FA7">
      <w:pPr>
        <w:ind w:firstLine="567"/>
        <w:jc w:val="both"/>
        <w:rPr>
          <w:sz w:val="28"/>
          <w:szCs w:val="28"/>
        </w:rPr>
      </w:pPr>
    </w:p>
    <w:p w:rsidR="004F643B" w:rsidRPr="002F1FB6" w:rsidRDefault="004F643B" w:rsidP="00836FA7">
      <w:pPr>
        <w:pStyle w:val="a3"/>
        <w:numPr>
          <w:ilvl w:val="0"/>
          <w:numId w:val="2"/>
        </w:numPr>
        <w:ind w:right="-5" w:firstLine="567"/>
        <w:jc w:val="both"/>
        <w:rPr>
          <w:sz w:val="28"/>
          <w:szCs w:val="28"/>
        </w:rPr>
      </w:pPr>
      <w:r w:rsidRPr="002F1FB6">
        <w:rPr>
          <w:sz w:val="28"/>
          <w:szCs w:val="28"/>
        </w:rPr>
        <w:t xml:space="preserve">По второму  вопросу слушали </w:t>
      </w:r>
      <w:r w:rsidR="00836FA7">
        <w:rPr>
          <w:sz w:val="28"/>
          <w:szCs w:val="28"/>
        </w:rPr>
        <w:t>инспектора по бухгалтерскому учёту</w:t>
      </w:r>
      <w:r>
        <w:rPr>
          <w:sz w:val="28"/>
          <w:szCs w:val="28"/>
        </w:rPr>
        <w:t xml:space="preserve"> администрации Новомакаровского сельского поселения </w:t>
      </w:r>
      <w:r w:rsidR="002C7E8C">
        <w:rPr>
          <w:sz w:val="28"/>
          <w:szCs w:val="28"/>
        </w:rPr>
        <w:t>Ельчанинову О.А</w:t>
      </w:r>
      <w:r>
        <w:rPr>
          <w:sz w:val="28"/>
          <w:szCs w:val="28"/>
        </w:rPr>
        <w:t>.,</w:t>
      </w:r>
      <w:r w:rsidRPr="002F1FB6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2F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предоставила для обсуждения отчёт об исполнении бюджета </w:t>
      </w:r>
      <w:r>
        <w:rPr>
          <w:sz w:val="28"/>
          <w:szCs w:val="28"/>
        </w:rPr>
        <w:lastRenderedPageBreak/>
        <w:t>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  <w:r w:rsidRPr="002F1FB6">
        <w:rPr>
          <w:sz w:val="28"/>
          <w:szCs w:val="28"/>
        </w:rPr>
        <w:t>.</w:t>
      </w:r>
    </w:p>
    <w:p w:rsidR="004F643B" w:rsidRDefault="004F643B" w:rsidP="004F643B">
      <w:pPr>
        <w:jc w:val="both"/>
        <w:rPr>
          <w:sz w:val="28"/>
          <w:szCs w:val="28"/>
        </w:rPr>
      </w:pPr>
    </w:p>
    <w:p w:rsidR="004F643B" w:rsidRDefault="004F643B" w:rsidP="00836FA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информации по вопросу </w:t>
      </w:r>
      <w:r w:rsidR="00A32C19">
        <w:rPr>
          <w:sz w:val="28"/>
          <w:szCs w:val="28"/>
        </w:rPr>
        <w:t>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A32C19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предоставл</w:t>
      </w:r>
      <w:r w:rsidR="0087385A">
        <w:rPr>
          <w:sz w:val="28"/>
          <w:szCs w:val="28"/>
        </w:rPr>
        <w:t>ено</w:t>
      </w:r>
      <w:r>
        <w:rPr>
          <w:sz w:val="28"/>
          <w:szCs w:val="28"/>
        </w:rPr>
        <w:t xml:space="preserve"> </w:t>
      </w:r>
      <w:r w:rsidR="00836FA7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администрации Новомакаровского сельского поселения  Утешевой Галине Ивановне.</w:t>
      </w:r>
    </w:p>
    <w:p w:rsidR="004F643B" w:rsidRDefault="004F643B" w:rsidP="004F64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43B" w:rsidRDefault="00836FA7" w:rsidP="00836F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ВЫСТУПИЛИ: </w:t>
      </w:r>
      <w:r w:rsidR="008B7528">
        <w:rPr>
          <w:color w:val="000000"/>
          <w:sz w:val="28"/>
          <w:szCs w:val="28"/>
        </w:rPr>
        <w:t>Волкодавова В.Н.,</w:t>
      </w:r>
      <w:r w:rsidR="004F643B">
        <w:rPr>
          <w:color w:val="000000"/>
          <w:sz w:val="28"/>
          <w:szCs w:val="28"/>
        </w:rPr>
        <w:t xml:space="preserve"> </w:t>
      </w:r>
      <w:proofErr w:type="gramStart"/>
      <w:r w:rsidR="004F643B">
        <w:rPr>
          <w:color w:val="000000"/>
          <w:sz w:val="28"/>
          <w:szCs w:val="28"/>
        </w:rPr>
        <w:t>проживающ</w:t>
      </w:r>
      <w:r w:rsidR="00A32C19">
        <w:rPr>
          <w:color w:val="000000"/>
          <w:sz w:val="28"/>
          <w:szCs w:val="28"/>
        </w:rPr>
        <w:t>ая</w:t>
      </w:r>
      <w:proofErr w:type="gramEnd"/>
      <w:r w:rsidR="004F643B">
        <w:rPr>
          <w:color w:val="000000"/>
          <w:sz w:val="28"/>
          <w:szCs w:val="28"/>
        </w:rPr>
        <w:t xml:space="preserve"> по адресу: </w:t>
      </w:r>
      <w:r w:rsidR="004F643B">
        <w:rPr>
          <w:sz w:val="28"/>
          <w:szCs w:val="28"/>
        </w:rPr>
        <w:t xml:space="preserve">Воронежская область, Грибановский район, село Новомакарово, ул. </w:t>
      </w:r>
      <w:proofErr w:type="gramStart"/>
      <w:r>
        <w:rPr>
          <w:sz w:val="28"/>
          <w:szCs w:val="28"/>
        </w:rPr>
        <w:t>Первомайская</w:t>
      </w:r>
      <w:proofErr w:type="gramEnd"/>
      <w:r w:rsidR="004F643B">
        <w:rPr>
          <w:sz w:val="28"/>
          <w:szCs w:val="28"/>
        </w:rPr>
        <w:t xml:space="preserve">, д. </w:t>
      </w:r>
      <w:r w:rsidR="008B7528">
        <w:rPr>
          <w:sz w:val="28"/>
          <w:szCs w:val="28"/>
        </w:rPr>
        <w:t>1</w:t>
      </w:r>
      <w:r w:rsidR="004F643B">
        <w:rPr>
          <w:sz w:val="28"/>
          <w:szCs w:val="28"/>
        </w:rPr>
        <w:t>, котор</w:t>
      </w:r>
      <w:r w:rsidR="00A32C19">
        <w:rPr>
          <w:sz w:val="28"/>
          <w:szCs w:val="28"/>
        </w:rPr>
        <w:t>ая</w:t>
      </w:r>
      <w:r w:rsidR="004F643B">
        <w:rPr>
          <w:sz w:val="28"/>
          <w:szCs w:val="28"/>
        </w:rPr>
        <w:t xml:space="preserve"> сказал</w:t>
      </w:r>
      <w:r w:rsidR="00A32C19">
        <w:rPr>
          <w:sz w:val="28"/>
          <w:szCs w:val="28"/>
        </w:rPr>
        <w:t>а</w:t>
      </w:r>
      <w:r w:rsidR="004F643B">
        <w:rPr>
          <w:sz w:val="28"/>
          <w:szCs w:val="28"/>
        </w:rPr>
        <w:t xml:space="preserve">, что необходимо </w:t>
      </w:r>
      <w:r w:rsidR="00A32C19">
        <w:rPr>
          <w:sz w:val="28"/>
          <w:szCs w:val="28"/>
        </w:rPr>
        <w:t>утвердить отчёт об исполнении бюджета Новомакаровского сельского поселения за 20</w:t>
      </w:r>
      <w:r w:rsidR="008B7528">
        <w:rPr>
          <w:sz w:val="28"/>
          <w:szCs w:val="28"/>
        </w:rPr>
        <w:t>20</w:t>
      </w:r>
      <w:r w:rsidR="00A32C19">
        <w:rPr>
          <w:sz w:val="28"/>
          <w:szCs w:val="28"/>
        </w:rPr>
        <w:t xml:space="preserve"> год</w:t>
      </w:r>
      <w:r w:rsidR="008B7528">
        <w:rPr>
          <w:sz w:val="28"/>
          <w:szCs w:val="28"/>
        </w:rPr>
        <w:t>, так как он исполнен по всем статьям</w:t>
      </w:r>
      <w:r w:rsidR="004F643B">
        <w:rPr>
          <w:sz w:val="28"/>
          <w:szCs w:val="28"/>
        </w:rPr>
        <w:t>.</w:t>
      </w:r>
    </w:p>
    <w:p w:rsidR="004F643B" w:rsidRDefault="004F643B" w:rsidP="00836FA7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записавшиеся для выступления выступили.</w:t>
      </w:r>
    </w:p>
    <w:p w:rsidR="004F643B" w:rsidRDefault="004F643B" w:rsidP="00836FA7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Вопросов нет.</w:t>
      </w:r>
    </w:p>
    <w:p w:rsidR="004F643B" w:rsidRDefault="004F643B" w:rsidP="00836FA7">
      <w:pPr>
        <w:shd w:val="clear" w:color="auto" w:fill="FFFFFF"/>
        <w:tabs>
          <w:tab w:val="left" w:pos="4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ГОЛОСОВАЛИ: «ЗА» - </w:t>
      </w:r>
      <w:r w:rsidR="0019076D">
        <w:rPr>
          <w:sz w:val="28"/>
          <w:szCs w:val="28"/>
        </w:rPr>
        <w:t>19</w:t>
      </w:r>
      <w:r w:rsidR="00D3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 против –</w:t>
      </w:r>
      <w:r w:rsidR="002C7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нет, «воздержалось» - нет.</w:t>
      </w:r>
    </w:p>
    <w:p w:rsidR="004F643B" w:rsidRDefault="004F643B" w:rsidP="004F643B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4F643B" w:rsidRDefault="004F643B" w:rsidP="00836FA7">
      <w:pPr>
        <w:tabs>
          <w:tab w:val="left" w:pos="213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A32C19" w:rsidRDefault="004F643B" w:rsidP="00836F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</w:t>
      </w:r>
      <w:r w:rsidR="00743A77">
        <w:rPr>
          <w:color w:val="000000"/>
          <w:sz w:val="28"/>
          <w:szCs w:val="28"/>
        </w:rPr>
        <w:t xml:space="preserve">Направить решение публичных слушаний по </w:t>
      </w:r>
      <w:r w:rsidR="0019076D">
        <w:rPr>
          <w:color w:val="000000"/>
          <w:sz w:val="28"/>
          <w:szCs w:val="28"/>
        </w:rPr>
        <w:t>вопросу</w:t>
      </w:r>
      <w:bookmarkStart w:id="0" w:name="_GoBack"/>
      <w:bookmarkEnd w:id="0"/>
      <w:r w:rsidR="00743A77">
        <w:rPr>
          <w:color w:val="000000"/>
          <w:sz w:val="28"/>
          <w:szCs w:val="28"/>
        </w:rPr>
        <w:t xml:space="preserve"> «</w:t>
      </w:r>
      <w:r w:rsidR="00743A77"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20</w:t>
      </w:r>
      <w:r w:rsidR="00743A77">
        <w:rPr>
          <w:sz w:val="28"/>
          <w:szCs w:val="28"/>
        </w:rPr>
        <w:t xml:space="preserve"> год» в</w:t>
      </w:r>
      <w:r w:rsidR="00743A77">
        <w:rPr>
          <w:color w:val="000000"/>
          <w:sz w:val="28"/>
          <w:szCs w:val="28"/>
        </w:rPr>
        <w:t xml:space="preserve"> Совет народных депутатов</w:t>
      </w:r>
      <w:r>
        <w:rPr>
          <w:color w:val="000000"/>
          <w:sz w:val="28"/>
          <w:szCs w:val="28"/>
        </w:rPr>
        <w:t xml:space="preserve"> Новомакаровского сельского поселения Грибановского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="00743A77">
        <w:rPr>
          <w:sz w:val="28"/>
          <w:szCs w:val="28"/>
        </w:rPr>
        <w:t>для утверждения</w:t>
      </w:r>
      <w:r w:rsidR="00A32C19">
        <w:rPr>
          <w:sz w:val="28"/>
          <w:szCs w:val="28"/>
        </w:rPr>
        <w:t xml:space="preserve">. </w:t>
      </w:r>
    </w:p>
    <w:p w:rsidR="00743A77" w:rsidRDefault="00743A77" w:rsidP="00836F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F643B" w:rsidRDefault="004F643B" w:rsidP="00836F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по ведению публичных слушаний не поступ</w:t>
      </w:r>
      <w:r w:rsidR="0087385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ло.</w:t>
      </w:r>
    </w:p>
    <w:p w:rsidR="004F643B" w:rsidRDefault="004F643B" w:rsidP="004F643B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4F643B" w:rsidRPr="00A32C19" w:rsidRDefault="004F643B" w:rsidP="00836FA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этом публичные слушания по </w:t>
      </w:r>
      <w:r w:rsidR="0019076D">
        <w:rPr>
          <w:color w:val="000000"/>
          <w:sz w:val="28"/>
          <w:szCs w:val="28"/>
        </w:rPr>
        <w:t>вопросу</w:t>
      </w:r>
      <w:r w:rsidR="008738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A32C19"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8B7528">
        <w:rPr>
          <w:sz w:val="28"/>
          <w:szCs w:val="28"/>
        </w:rPr>
        <w:t>20</w:t>
      </w:r>
      <w:r w:rsidR="00A32C19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 объявляются закрытыми.</w:t>
      </w:r>
    </w:p>
    <w:p w:rsidR="004F643B" w:rsidRDefault="004F643B" w:rsidP="00836FA7">
      <w:pPr>
        <w:shd w:val="clear" w:color="auto" w:fill="FFFFFF"/>
        <w:tabs>
          <w:tab w:val="left" w:pos="490"/>
        </w:tabs>
        <w:ind w:firstLine="567"/>
        <w:jc w:val="both"/>
        <w:rPr>
          <w:color w:val="000000"/>
          <w:sz w:val="28"/>
          <w:szCs w:val="28"/>
        </w:rPr>
      </w:pPr>
    </w:p>
    <w:p w:rsidR="004F643B" w:rsidRDefault="004F643B" w:rsidP="004F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43B" w:rsidRDefault="004F643B" w:rsidP="004F643B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публичных слушаний                                                  </w:t>
      </w:r>
      <w:r w:rsidR="008B7528">
        <w:rPr>
          <w:color w:val="000000"/>
          <w:sz w:val="28"/>
          <w:szCs w:val="28"/>
        </w:rPr>
        <w:t>С.А.Шатов</w:t>
      </w:r>
    </w:p>
    <w:p w:rsidR="004F643B" w:rsidRDefault="004F643B" w:rsidP="004F643B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</w:p>
    <w:p w:rsidR="004F643B" w:rsidRDefault="004F643B" w:rsidP="004F643B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</w:p>
    <w:p w:rsidR="004F643B" w:rsidRDefault="0087385A" w:rsidP="004F643B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</w:t>
      </w:r>
      <w:r w:rsidR="004F643B">
        <w:rPr>
          <w:color w:val="000000"/>
          <w:sz w:val="28"/>
          <w:szCs w:val="28"/>
        </w:rPr>
        <w:t xml:space="preserve">                                                 Г.И.Утешева</w:t>
      </w:r>
    </w:p>
    <w:p w:rsidR="004F643B" w:rsidRDefault="004F643B" w:rsidP="004F643B">
      <w:pPr>
        <w:shd w:val="clear" w:color="auto" w:fill="FFFFFF"/>
        <w:tabs>
          <w:tab w:val="left" w:pos="490"/>
          <w:tab w:val="left" w:pos="7035"/>
        </w:tabs>
        <w:ind w:left="785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F643B" w:rsidRDefault="004F643B" w:rsidP="004F643B">
      <w:pPr>
        <w:shd w:val="clear" w:color="auto" w:fill="FFFFFF"/>
        <w:tabs>
          <w:tab w:val="left" w:pos="490"/>
          <w:tab w:val="left" w:pos="7035"/>
        </w:tabs>
        <w:ind w:left="785"/>
        <w:jc w:val="both"/>
        <w:rPr>
          <w:color w:val="000000"/>
          <w:spacing w:val="-21"/>
          <w:sz w:val="28"/>
          <w:szCs w:val="28"/>
        </w:rPr>
      </w:pPr>
    </w:p>
    <w:p w:rsidR="00743A77" w:rsidRDefault="00743A77" w:rsidP="007409D8">
      <w:pPr>
        <w:rPr>
          <w:b/>
          <w:bCs/>
          <w:color w:val="000000"/>
          <w:sz w:val="28"/>
          <w:szCs w:val="28"/>
        </w:rPr>
      </w:pPr>
    </w:p>
    <w:p w:rsidR="00DA1D95" w:rsidRDefault="00DA1D95" w:rsidP="007409D8"/>
    <w:p w:rsidR="007409D8" w:rsidRDefault="007409D8" w:rsidP="007409D8"/>
    <w:sectPr w:rsidR="0074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8"/>
    <w:rsid w:val="0019076D"/>
    <w:rsid w:val="002C7E8C"/>
    <w:rsid w:val="00301A12"/>
    <w:rsid w:val="00353354"/>
    <w:rsid w:val="00424DCA"/>
    <w:rsid w:val="0047775C"/>
    <w:rsid w:val="004D38AD"/>
    <w:rsid w:val="004F643B"/>
    <w:rsid w:val="00547FB6"/>
    <w:rsid w:val="007409D8"/>
    <w:rsid w:val="00743A77"/>
    <w:rsid w:val="00836FA7"/>
    <w:rsid w:val="0087385A"/>
    <w:rsid w:val="008B7528"/>
    <w:rsid w:val="00A32C19"/>
    <w:rsid w:val="00B82C93"/>
    <w:rsid w:val="00D37FEA"/>
    <w:rsid w:val="00DA1D95"/>
    <w:rsid w:val="00EA4A78"/>
    <w:rsid w:val="00E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3B"/>
    <w:pPr>
      <w:ind w:left="720"/>
      <w:contextualSpacing/>
    </w:pPr>
  </w:style>
  <w:style w:type="character" w:customStyle="1" w:styleId="b">
    <w:name w:val="Обычнbй Знак"/>
    <w:basedOn w:val="a0"/>
    <w:link w:val="b0"/>
    <w:locked/>
    <w:rsid w:val="007409D8"/>
    <w:rPr>
      <w:sz w:val="28"/>
    </w:rPr>
  </w:style>
  <w:style w:type="paragraph" w:customStyle="1" w:styleId="b0">
    <w:name w:val="Обычнbй"/>
    <w:link w:val="b"/>
    <w:rsid w:val="007409D8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3B"/>
    <w:pPr>
      <w:ind w:left="720"/>
      <w:contextualSpacing/>
    </w:pPr>
  </w:style>
  <w:style w:type="character" w:customStyle="1" w:styleId="b">
    <w:name w:val="Обычнbй Знак"/>
    <w:basedOn w:val="a0"/>
    <w:link w:val="b0"/>
    <w:locked/>
    <w:rsid w:val="007409D8"/>
    <w:rPr>
      <w:sz w:val="28"/>
    </w:rPr>
  </w:style>
  <w:style w:type="paragraph" w:customStyle="1" w:styleId="b0">
    <w:name w:val="Обычнbй"/>
    <w:link w:val="b"/>
    <w:rsid w:val="007409D8"/>
    <w:pPr>
      <w:widowControl w:val="0"/>
      <w:snapToGrid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2017-04-13T09:28:00Z</cp:lastPrinted>
  <dcterms:created xsi:type="dcterms:W3CDTF">2014-04-17T11:03:00Z</dcterms:created>
  <dcterms:modified xsi:type="dcterms:W3CDTF">2021-05-12T11:36:00Z</dcterms:modified>
</cp:coreProperties>
</file>